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B9" w:rsidRDefault="002E0F51" w:rsidP="00E05253">
      <w:pPr>
        <w:ind w:left="-284" w:firstLine="284"/>
        <w:jc w:val="both"/>
        <w:rPr>
          <w:b/>
          <w:u w:val="single"/>
        </w:rPr>
      </w:pPr>
      <w:r>
        <w:rPr>
          <w:sz w:val="24"/>
          <w:szCs w:val="24"/>
        </w:rPr>
        <w:pict>
          <v:shapetype id="_x0000_t202" coordsize="21600,21600" o:spt="202" path="m,l,21600r21600,l21600,xe">
            <v:stroke joinstyle="miter"/>
            <v:path gradientshapeok="t" o:connecttype="rect"/>
          </v:shapetype>
          <v:shape id="_x0000_s1035" type="#_x0000_t202" style="position:absolute;left:0;text-align:left;margin-left:21.5pt;margin-top:16.1pt;width:437.7pt;height:89.35pt;z-index:25166950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7C104F" w:rsidRDefault="007C104F" w:rsidP="00B015B9">
                  <w:pPr>
                    <w:pStyle w:val="msoorganizationname"/>
                    <w:widowControl w:val="0"/>
                    <w:jc w:val="center"/>
                    <w:rPr>
                      <w:sz w:val="24"/>
                      <w:szCs w:val="24"/>
                    </w:rPr>
                  </w:pPr>
                  <w:r>
                    <w:rPr>
                      <w:sz w:val="24"/>
                      <w:szCs w:val="24"/>
                    </w:rPr>
                    <w:t>УПРАВЛЕНИЕ ОБРАЗОВАНИЯ АДМИНИСТРАЦИИ Г. ХАБАРОВСКА</w:t>
                  </w:r>
                </w:p>
                <w:p w:rsidR="00B015B9" w:rsidRDefault="00B015B9" w:rsidP="00B015B9">
                  <w:pPr>
                    <w:pStyle w:val="msoorganizationname"/>
                    <w:widowControl w:val="0"/>
                    <w:jc w:val="center"/>
                    <w:rPr>
                      <w:sz w:val="24"/>
                      <w:szCs w:val="24"/>
                    </w:rPr>
                  </w:pPr>
                  <w:r>
                    <w:rPr>
                      <w:sz w:val="24"/>
                      <w:szCs w:val="24"/>
                    </w:rPr>
                    <w:t>Муниципальное автономное учреждение дополнительного образования детей</w:t>
                  </w:r>
                  <w:r w:rsidR="00D8435E">
                    <w:rPr>
                      <w:sz w:val="24"/>
                      <w:szCs w:val="24"/>
                    </w:rPr>
                    <w:t xml:space="preserve"> г. Хабаровска</w:t>
                  </w:r>
                </w:p>
                <w:p w:rsidR="00B015B9" w:rsidRDefault="00D8435E" w:rsidP="00B015B9">
                  <w:pPr>
                    <w:pStyle w:val="msoorganizationname"/>
                    <w:widowControl w:val="0"/>
                    <w:jc w:val="center"/>
                    <w:rPr>
                      <w:sz w:val="24"/>
                      <w:szCs w:val="24"/>
                    </w:rPr>
                  </w:pPr>
                  <w:r>
                    <w:rPr>
                      <w:sz w:val="24"/>
                      <w:szCs w:val="24"/>
                    </w:rPr>
                    <w:t>«</w:t>
                  </w:r>
                  <w:r w:rsidR="00B015B9">
                    <w:rPr>
                      <w:sz w:val="24"/>
                      <w:szCs w:val="24"/>
                    </w:rPr>
                    <w:t>Детско-юношеский  цен</w:t>
                  </w:r>
                  <w:r>
                    <w:rPr>
                      <w:sz w:val="24"/>
                      <w:szCs w:val="24"/>
                    </w:rPr>
                    <w:t>Т</w:t>
                  </w:r>
                  <w:r w:rsidR="00B015B9">
                    <w:rPr>
                      <w:sz w:val="24"/>
                      <w:szCs w:val="24"/>
                    </w:rPr>
                    <w:t xml:space="preserve">р </w:t>
                  </w:r>
                  <w:r w:rsidR="00B015B9" w:rsidRPr="007C104F">
                    <w:rPr>
                      <w:sz w:val="24"/>
                      <w:szCs w:val="24"/>
                    </w:rPr>
                    <w:t>«</w:t>
                  </w:r>
                  <w:r w:rsidR="00B015B9">
                    <w:rPr>
                      <w:sz w:val="24"/>
                      <w:szCs w:val="24"/>
                    </w:rPr>
                    <w:t>Восхождение</w:t>
                  </w:r>
                  <w:r w:rsidR="00B015B9" w:rsidRPr="007C104F">
                    <w:rPr>
                      <w:sz w:val="24"/>
                      <w:szCs w:val="24"/>
                    </w:rPr>
                    <w:t>»</w:t>
                  </w:r>
                </w:p>
                <w:p w:rsidR="007C104F" w:rsidRDefault="007C104F" w:rsidP="00B015B9">
                  <w:pPr>
                    <w:pStyle w:val="msoorganizationname"/>
                    <w:widowControl w:val="0"/>
                    <w:jc w:val="center"/>
                  </w:pPr>
                  <w:r w:rsidRPr="007C104F">
                    <w:t xml:space="preserve">(г. Хабаровск, ул. </w:t>
                  </w:r>
                  <w:proofErr w:type="gramStart"/>
                  <w:r w:rsidRPr="007C104F">
                    <w:t>Ленинградская</w:t>
                  </w:r>
                  <w:proofErr w:type="gramEnd"/>
                  <w:r w:rsidRPr="007C104F">
                    <w:t>, 71</w:t>
                  </w:r>
                  <w:r>
                    <w:t>)</w:t>
                  </w:r>
                </w:p>
                <w:p w:rsidR="007C104F" w:rsidRPr="007C104F" w:rsidRDefault="007C104F" w:rsidP="00B015B9">
                  <w:pPr>
                    <w:pStyle w:val="msoorganizationname"/>
                    <w:widowControl w:val="0"/>
                    <w:jc w:val="center"/>
                  </w:pPr>
                  <w:r>
                    <w:t>Директор Зыкова Е.Н.</w:t>
                  </w:r>
                </w:p>
              </w:txbxContent>
            </v:textbox>
          </v:shape>
        </w:pict>
      </w:r>
      <w:r>
        <w:rPr>
          <w:sz w:val="24"/>
          <w:szCs w:val="24"/>
        </w:rPr>
        <w:pict>
          <v:rect id="_x0000_s1037" style="position:absolute;left:0;text-align:left;margin-left:198.6pt;margin-top:-9pt;width:241.8pt;height:25.1pt;z-index:251671552;visibility:visible;mso-wrap-edited:f;mso-wrap-distance-left:2.88pt;mso-wrap-distance-top:2.88pt;mso-wrap-distance-right:2.88pt;mso-wrap-distance-bottom:2.88pt" fillcolor="blue"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sz w:val="24"/>
          <w:szCs w:val="24"/>
        </w:rPr>
        <w:pict>
          <v:line id="_x0000_s1038" style="position:absolute;left:0;text-align:left;z-index:251672576;visibility:visible;mso-wrap-edited:f;mso-wrap-distance-left:2.88pt;mso-wrap-distance-top:2.88pt;mso-wrap-distance-right:2.88pt;mso-wrap-distance-bottom:2.88pt" from="-29.65pt,-1.15pt" to="432.85pt,-1.15pt" strokecolor="red" strokeweight="2pt" o:cliptowrap="t">
            <v:stroke>
              <o:left v:ext="view" color="black [0]"/>
              <o:top v:ext="view" color="black [0]"/>
              <o:right v:ext="view" color="black [0]"/>
              <o:bottom v:ext="view" color="black [0]"/>
              <o:column v:ext="view" color="black [0]"/>
            </v:stroke>
            <v:shadow color="#ccc"/>
          </v:line>
        </w:pict>
      </w:r>
      <w:r>
        <w:rPr>
          <w:sz w:val="24"/>
          <w:szCs w:val="24"/>
        </w:rPr>
        <w:pict>
          <v:rect id="_x0000_s1030" style="position:absolute;left:0;text-align:left;margin-left:-55.95pt;margin-top:-15.7pt;width:100.5pt;height:730.4pt;z-index:251664384;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sz w:val="24"/>
          <w:szCs w:val="24"/>
        </w:rPr>
        <w:pict>
          <v:shape id="_x0000_s1033" type="#_x0000_t202" style="position:absolute;left:0;text-align:left;margin-left:938.25pt;margin-top:317.5pt;width:215.45pt;height:272.1pt;z-index:25166745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B015B9" w:rsidRDefault="00B015B9" w:rsidP="00B015B9">
                  <w:pPr>
                    <w:pStyle w:val="2"/>
                    <w:widowControl w:val="0"/>
                    <w:ind w:firstLine="0"/>
                    <w:rPr>
                      <w:b/>
                      <w:bCs/>
                      <w:sz w:val="36"/>
                      <w:szCs w:val="36"/>
                    </w:rPr>
                  </w:pPr>
                  <w:proofErr w:type="spellStart"/>
                  <w:r>
                    <w:rPr>
                      <w:b/>
                      <w:bCs/>
                      <w:sz w:val="36"/>
                      <w:szCs w:val="36"/>
                    </w:rPr>
                    <w:t>Баландина</w:t>
                  </w:r>
                  <w:proofErr w:type="spellEnd"/>
                  <w:r>
                    <w:rPr>
                      <w:b/>
                      <w:bCs/>
                      <w:sz w:val="36"/>
                      <w:szCs w:val="36"/>
                    </w:rPr>
                    <w:t xml:space="preserve"> С.М.</w:t>
                  </w:r>
                </w:p>
                <w:p w:rsidR="00B015B9" w:rsidRPr="00B015B9" w:rsidRDefault="00B015B9" w:rsidP="00B015B9">
                  <w:pPr>
                    <w:pStyle w:val="2"/>
                    <w:widowControl w:val="0"/>
                    <w:ind w:firstLine="0"/>
                    <w:rPr>
                      <w:b/>
                      <w:bCs/>
                      <w:color w:val="000000"/>
                      <w:sz w:val="36"/>
                      <w:szCs w:val="36"/>
                    </w:rPr>
                  </w:pPr>
                  <w:r>
                    <w:rPr>
                      <w:b/>
                      <w:bCs/>
                      <w:color w:val="000000"/>
                      <w:sz w:val="36"/>
                      <w:szCs w:val="36"/>
                    </w:rPr>
                    <w:t xml:space="preserve">педагог дополнительного образования ДЮЦ </w:t>
                  </w:r>
                  <w:r w:rsidRPr="00B015B9">
                    <w:rPr>
                      <w:b/>
                      <w:bCs/>
                      <w:color w:val="000000"/>
                      <w:sz w:val="36"/>
                      <w:szCs w:val="36"/>
                    </w:rPr>
                    <w:t>«</w:t>
                  </w:r>
                  <w:r>
                    <w:rPr>
                      <w:b/>
                      <w:bCs/>
                      <w:color w:val="000000"/>
                      <w:sz w:val="36"/>
                      <w:szCs w:val="36"/>
                    </w:rPr>
                    <w:t>Восхождение</w:t>
                  </w:r>
                  <w:r w:rsidRPr="00B015B9">
                    <w:rPr>
                      <w:b/>
                      <w:bCs/>
                      <w:color w:val="000000"/>
                      <w:sz w:val="36"/>
                      <w:szCs w:val="36"/>
                    </w:rPr>
                    <w:t>»</w:t>
                  </w:r>
                </w:p>
                <w:p w:rsidR="00B015B9" w:rsidRDefault="00B015B9" w:rsidP="00B015B9">
                  <w:pPr>
                    <w:pStyle w:val="2"/>
                    <w:widowControl w:val="0"/>
                    <w:ind w:firstLine="0"/>
                    <w:rPr>
                      <w:b/>
                      <w:bCs/>
                      <w:color w:val="000000"/>
                      <w:sz w:val="36"/>
                      <w:szCs w:val="36"/>
                    </w:rPr>
                  </w:pPr>
                  <w:r>
                    <w:rPr>
                      <w:b/>
                      <w:bCs/>
                      <w:color w:val="000000"/>
                      <w:sz w:val="36"/>
                      <w:szCs w:val="36"/>
                    </w:rPr>
                    <w:t> </w:t>
                  </w:r>
                </w:p>
              </w:txbxContent>
            </v:textbox>
          </v:shape>
        </w:pict>
      </w:r>
      <w:r>
        <w:rPr>
          <w:sz w:val="24"/>
          <w:szCs w:val="24"/>
        </w:rPr>
        <w:pict>
          <v:shape id="_x0000_s1034" type="#_x0000_t202" style="position:absolute;left:0;text-align:left;margin-left:464.4pt;margin-top:152.1pt;width:369pt;height:26.15pt;z-index:25166848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B015B9" w:rsidRDefault="00B015B9" w:rsidP="00B015B9"/>
              </w:txbxContent>
            </v:textbox>
          </v:shape>
        </w:pict>
      </w:r>
      <w:r>
        <w:rPr>
          <w:sz w:val="24"/>
          <w:szCs w:val="24"/>
        </w:rPr>
        <w:pict>
          <v:shape id="_x0000_s1039" type="#_x0000_t202" style="position:absolute;left:0;text-align:left;margin-left:547.1pt;margin-top:771pt;width:153.05pt;height:51pt;z-index:2516736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B015B9" w:rsidRDefault="00B015B9" w:rsidP="00B015B9">
                  <w:pPr>
                    <w:widowControl w:val="0"/>
                    <w:jc w:val="center"/>
                    <w:rPr>
                      <w:b/>
                      <w:bCs/>
                    </w:rPr>
                  </w:pPr>
                  <w:r>
                    <w:rPr>
                      <w:b/>
                      <w:bCs/>
                    </w:rPr>
                    <w:t>Хабаровск  2012г.</w:t>
                  </w:r>
                </w:p>
                <w:p w:rsidR="00B015B9" w:rsidRDefault="00B015B9" w:rsidP="00B015B9">
                  <w:pPr>
                    <w:widowControl w:val="0"/>
                    <w:jc w:val="center"/>
                    <w:rPr>
                      <w:b/>
                      <w:bCs/>
                    </w:rPr>
                  </w:pPr>
                  <w:r>
                    <w:rPr>
                      <w:b/>
                      <w:bCs/>
                    </w:rPr>
                    <w:t> </w:t>
                  </w:r>
                </w:p>
              </w:txbxContent>
            </v:textbox>
          </v:shape>
        </w:pict>
      </w:r>
      <w:r w:rsidR="00B015B9">
        <w:rPr>
          <w:noProof/>
          <w:sz w:val="24"/>
          <w:szCs w:val="24"/>
        </w:rPr>
        <w:drawing>
          <wp:anchor distT="0" distB="0" distL="114300" distR="114300" simplePos="0" relativeHeight="251674624" behindDoc="0" locked="0" layoutInCell="1" allowOverlap="1">
            <wp:simplePos x="0" y="0"/>
            <wp:positionH relativeFrom="column">
              <wp:posOffset>14507845</wp:posOffset>
            </wp:positionH>
            <wp:positionV relativeFrom="paragraph">
              <wp:posOffset>1080135</wp:posOffset>
            </wp:positionV>
            <wp:extent cx="1442085" cy="1576070"/>
            <wp:effectExtent l="266700" t="266700" r="291465" b="252730"/>
            <wp:wrapNone/>
            <wp:docPr id="13" name="Рисунок 16" descr="j042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424718"/>
                    <pic:cNvPicPr preferRelativeResize="0">
                      <a:picLocks noChangeAspect="1" noChangeArrowheads="1"/>
                    </pic:cNvPicPr>
                  </pic:nvPicPr>
                  <pic:blipFill>
                    <a:blip r:embed="rId9"/>
                    <a:srcRect/>
                    <a:stretch>
                      <a:fillRect/>
                    </a:stretch>
                  </pic:blipFill>
                  <pic:spPr bwMode="auto">
                    <a:xfrm rot="-1584387">
                      <a:off x="0" y="0"/>
                      <a:ext cx="1442085" cy="1576070"/>
                    </a:xfrm>
                    <a:prstGeom prst="rect">
                      <a:avLst/>
                    </a:prstGeom>
                    <a:solidFill>
                      <a:srgbClr val="FFFFFF"/>
                    </a:solidFill>
                    <a:ln w="9525">
                      <a:solidFill>
                        <a:srgbClr val="000000"/>
                      </a:solidFill>
                      <a:miter lim="800000"/>
                      <a:headEnd/>
                      <a:tailEnd/>
                    </a:ln>
                  </pic:spPr>
                </pic:pic>
              </a:graphicData>
            </a:graphic>
          </wp:anchor>
        </w:drawing>
      </w: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2E0F51" w:rsidP="00E05253">
      <w:pPr>
        <w:ind w:left="-284" w:firstLine="284"/>
        <w:jc w:val="both"/>
        <w:rPr>
          <w:b/>
          <w:u w:val="single"/>
        </w:rPr>
      </w:pPr>
      <w:r>
        <w:rPr>
          <w:sz w:val="24"/>
          <w:szCs w:val="24"/>
        </w:rPr>
        <w:pict>
          <v:rect id="_x0000_s1032" style="position:absolute;left:0;text-align:left;margin-left:-14.65pt;margin-top:12pt;width:473.85pt;height:26.25pt;z-index:251666432;visibility:visible;mso-wrap-edited:f;mso-wrap-distance-left:2.88pt;mso-wrap-distance-top:2.88pt;mso-wrap-distance-right:2.88pt;mso-wrap-distance-bottom:2.88pt" fillcolor="red" stroked="f" strokecolor="red"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p>
    <w:p w:rsidR="00B015B9" w:rsidRDefault="002E0F51" w:rsidP="00E05253">
      <w:pPr>
        <w:ind w:left="-284" w:firstLine="284"/>
        <w:jc w:val="both"/>
        <w:rPr>
          <w:b/>
          <w:u w:val="single"/>
        </w:rPr>
      </w:pPr>
      <w:r>
        <w:rPr>
          <w:sz w:val="24"/>
          <w:szCs w:val="24"/>
        </w:rPr>
        <w:pict>
          <v:shape id="_x0000_s1036" type="#_x0000_t202" style="position:absolute;left:0;text-align:left;margin-left:-1.8pt;margin-top:16.75pt;width:442.2pt;height:280.65pt;z-index:25167052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D8435E" w:rsidRDefault="00D8435E" w:rsidP="00B015B9">
                  <w:pPr>
                    <w:pStyle w:val="msotitle3"/>
                    <w:widowControl w:val="0"/>
                    <w:jc w:val="center"/>
                    <w:rPr>
                      <w:b/>
                      <w:bCs/>
                      <w:sz w:val="84"/>
                      <w:szCs w:val="84"/>
                    </w:rPr>
                  </w:pPr>
                </w:p>
                <w:p w:rsidR="00B015B9" w:rsidRPr="00D8435E" w:rsidRDefault="00B015B9" w:rsidP="00B015B9">
                  <w:pPr>
                    <w:pStyle w:val="msotitle3"/>
                    <w:widowControl w:val="0"/>
                    <w:jc w:val="center"/>
                    <w:rPr>
                      <w:b/>
                      <w:bCs/>
                      <w:sz w:val="84"/>
                      <w:szCs w:val="84"/>
                    </w:rPr>
                  </w:pPr>
                  <w:r w:rsidRPr="00D8435E">
                    <w:rPr>
                      <w:b/>
                      <w:bCs/>
                      <w:sz w:val="84"/>
                      <w:szCs w:val="84"/>
                    </w:rPr>
                    <w:t>«</w:t>
                  </w:r>
                  <w:r w:rsidR="00D8435E" w:rsidRPr="00D8435E">
                    <w:rPr>
                      <w:b/>
                      <w:bCs/>
                      <w:sz w:val="84"/>
                      <w:szCs w:val="84"/>
                    </w:rPr>
                    <w:t>Человек культуры</w:t>
                  </w:r>
                  <w:r w:rsidRPr="00D8435E">
                    <w:rPr>
                      <w:b/>
                      <w:bCs/>
                      <w:sz w:val="84"/>
                      <w:szCs w:val="84"/>
                    </w:rPr>
                    <w:t>»</w:t>
                  </w:r>
                </w:p>
                <w:p w:rsidR="00B015B9" w:rsidRDefault="00B015B9" w:rsidP="00B015B9">
                  <w:pPr>
                    <w:pStyle w:val="msotitle3"/>
                    <w:widowControl w:val="0"/>
                    <w:jc w:val="center"/>
                    <w:rPr>
                      <w:b/>
                      <w:bCs/>
                      <w:sz w:val="48"/>
                      <w:szCs w:val="48"/>
                    </w:rPr>
                  </w:pPr>
                  <w:r>
                    <w:rPr>
                      <w:b/>
                      <w:bCs/>
                      <w:lang w:val="en-US"/>
                    </w:rPr>
                    <w:t> </w:t>
                  </w:r>
                </w:p>
                <w:p w:rsidR="00B015B9" w:rsidRDefault="00B015B9" w:rsidP="00B015B9">
                  <w:pPr>
                    <w:pStyle w:val="msotitle3"/>
                    <w:widowControl w:val="0"/>
                    <w:jc w:val="center"/>
                    <w:rPr>
                      <w:b/>
                      <w:bCs/>
                    </w:rPr>
                  </w:pPr>
                  <w:r>
                    <w:rPr>
                      <w:b/>
                      <w:bCs/>
                    </w:rPr>
                    <w:t> </w:t>
                  </w:r>
                </w:p>
              </w:txbxContent>
            </v:textbox>
          </v:shape>
        </w:pict>
      </w:r>
      <w:r>
        <w:rPr>
          <w:sz w:val="24"/>
          <w:szCs w:val="24"/>
        </w:rPr>
        <w:pict>
          <v:rect id="_x0000_s1031" style="position:absolute;left:0;text-align:left;margin-left:-14.65pt;margin-top:7.05pt;width:473.85pt;height:598.1pt;z-index:251665408;visibility:visible;mso-wrap-edited:f;mso-wrap-distance-left:2.88pt;mso-wrap-distance-top:2.88pt;mso-wrap-distance-right:2.88pt;mso-wrap-distance-bottom:2.88pt" stroked="f" strokecolor="red" strokeweight="2pt" insetpen="t" o:cliptowrap="t">
            <v:stroke>
              <o:left v:ext="view" color="red" weight="2pt" insetpen="t" on="t"/>
              <o:top v:ext="view" color="red" weight="2pt" insetpen="t" on="t"/>
              <o:right v:ext="view" color="red" weight="2pt" insetpen="t" on="t"/>
              <o:bottom v:ext="view" color="red" weight="4pt" insetpen="t" on="t"/>
              <o:column v:ext="view" color="black [0]"/>
            </v:stroke>
            <v:shadow color="#ccc"/>
            <o:lock v:ext="edit" shapetype="t"/>
            <v:textbox inset="2.88pt,2.88pt,2.88pt,2.88pt"/>
          </v:rect>
        </w:pict>
      </w: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2E0F51" w:rsidP="00E05253">
      <w:pPr>
        <w:ind w:left="-284" w:firstLine="284"/>
        <w:jc w:val="both"/>
        <w:rPr>
          <w:b/>
          <w:u w:val="single"/>
        </w:rPr>
      </w:pPr>
      <w:r>
        <w:rPr>
          <w:b/>
          <w:noProof/>
          <w:u w:val="single"/>
        </w:rPr>
        <w:pict>
          <v:shape id="_x0000_s1044" type="#_x0000_t202" style="position:absolute;left:0;text-align:left;margin-left:91.05pt;margin-top:28pt;width:278.8pt;height:52.3pt;z-index:251678720" stroked="f">
            <v:textbox>
              <w:txbxContent>
                <w:p w:rsidR="00B015B9" w:rsidRDefault="00B015B9" w:rsidP="00D8435E">
                  <w:pPr>
                    <w:pStyle w:val="msotitle3"/>
                    <w:widowControl w:val="0"/>
                    <w:jc w:val="center"/>
                  </w:pPr>
                  <w:r>
                    <w:rPr>
                      <w:b/>
                      <w:bCs/>
                      <w:sz w:val="48"/>
                      <w:szCs w:val="48"/>
                    </w:rPr>
                    <w:t xml:space="preserve">Социальный проект </w:t>
                  </w:r>
                </w:p>
              </w:txbxContent>
            </v:textbox>
          </v:shape>
        </w:pict>
      </w: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r>
        <w:rPr>
          <w:b/>
          <w:noProof/>
          <w:u w:val="single"/>
        </w:rPr>
        <w:drawing>
          <wp:anchor distT="36576" distB="36576" distL="36576" distR="36576" simplePos="0" relativeHeight="251675648" behindDoc="0" locked="0" layoutInCell="1" allowOverlap="1">
            <wp:simplePos x="0" y="0"/>
            <wp:positionH relativeFrom="column">
              <wp:posOffset>1299343</wp:posOffset>
            </wp:positionH>
            <wp:positionV relativeFrom="paragraph">
              <wp:posOffset>216683</wp:posOffset>
            </wp:positionV>
            <wp:extent cx="2927276" cy="2477386"/>
            <wp:effectExtent l="19050" t="0" r="6424" b="0"/>
            <wp:wrapNone/>
            <wp:docPr id="17" name="Рисунок 17" descr="Б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анер"/>
                    <pic:cNvPicPr>
                      <a:picLocks noChangeAspect="1" noChangeArrowheads="1"/>
                    </pic:cNvPicPr>
                  </pic:nvPicPr>
                  <pic:blipFill>
                    <a:blip r:embed="rId10" cstate="print"/>
                    <a:srcRect/>
                    <a:stretch>
                      <a:fillRect/>
                    </a:stretch>
                  </pic:blipFill>
                  <pic:spPr bwMode="auto">
                    <a:xfrm>
                      <a:off x="0" y="0"/>
                      <a:ext cx="2927276" cy="2477386"/>
                    </a:xfrm>
                    <a:prstGeom prst="rect">
                      <a:avLst/>
                    </a:prstGeom>
                    <a:noFill/>
                    <a:ln w="9525" algn="in">
                      <a:noFill/>
                      <a:miter lim="800000"/>
                      <a:headEnd/>
                      <a:tailEnd/>
                    </a:ln>
                    <a:effectLst/>
                  </pic:spPr>
                </pic:pic>
              </a:graphicData>
            </a:graphic>
          </wp:anchor>
        </w:drawing>
      </w: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B015B9" w:rsidP="00E05253">
      <w:pPr>
        <w:ind w:left="-284" w:firstLine="284"/>
        <w:jc w:val="both"/>
        <w:rPr>
          <w:b/>
          <w:u w:val="single"/>
        </w:rPr>
      </w:pPr>
    </w:p>
    <w:p w:rsidR="00B015B9" w:rsidRDefault="002E0F51" w:rsidP="00E05253">
      <w:pPr>
        <w:ind w:left="-284" w:firstLine="284"/>
        <w:jc w:val="both"/>
        <w:rPr>
          <w:b/>
          <w:u w:val="single"/>
        </w:rPr>
      </w:pPr>
      <w:r>
        <w:rPr>
          <w:sz w:val="24"/>
          <w:szCs w:val="24"/>
        </w:rPr>
        <w:pict>
          <v:shape id="_x0000_s1043" type="#_x0000_t202" style="position:absolute;left:0;text-align:left;margin-left:17.95pt;margin-top:6.8pt;width:427.8pt;height:37.1pt;z-index:2516776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B015B9" w:rsidRDefault="00B015B9" w:rsidP="00D8435E">
                  <w:pPr>
                    <w:widowControl w:val="0"/>
                    <w:spacing w:after="0" w:line="240" w:lineRule="auto"/>
                    <w:rPr>
                      <w:i/>
                      <w:iCs/>
                      <w:sz w:val="28"/>
                      <w:szCs w:val="28"/>
                    </w:rPr>
                  </w:pPr>
                  <w:r>
                    <w:rPr>
                      <w:b/>
                      <w:bCs/>
                      <w:i/>
                      <w:iCs/>
                      <w:sz w:val="28"/>
                      <w:szCs w:val="28"/>
                    </w:rPr>
                    <w:t>Автор</w:t>
                  </w:r>
                  <w:r w:rsidR="00415D85">
                    <w:rPr>
                      <w:b/>
                      <w:bCs/>
                      <w:i/>
                      <w:iCs/>
                      <w:sz w:val="28"/>
                      <w:szCs w:val="28"/>
                    </w:rPr>
                    <w:t>ы</w:t>
                  </w:r>
                  <w:r>
                    <w:rPr>
                      <w:b/>
                      <w:bCs/>
                      <w:i/>
                      <w:iCs/>
                      <w:sz w:val="28"/>
                      <w:szCs w:val="28"/>
                    </w:rPr>
                    <w:t xml:space="preserve">: </w:t>
                  </w:r>
                  <w:r w:rsidR="00D8435E">
                    <w:rPr>
                      <w:i/>
                      <w:iCs/>
                      <w:sz w:val="28"/>
                      <w:szCs w:val="28"/>
                    </w:rPr>
                    <w:t>Антонова Наталья Владимировна</w:t>
                  </w:r>
                  <w:r w:rsidR="00415D85">
                    <w:rPr>
                      <w:i/>
                      <w:iCs/>
                      <w:sz w:val="28"/>
                      <w:szCs w:val="28"/>
                    </w:rPr>
                    <w:t xml:space="preserve"> -</w:t>
                  </w:r>
                  <w:r w:rsidR="00D8435E">
                    <w:rPr>
                      <w:i/>
                      <w:iCs/>
                      <w:sz w:val="28"/>
                      <w:szCs w:val="28"/>
                    </w:rPr>
                    <w:t xml:space="preserve"> педагог-организатор</w:t>
                  </w:r>
                  <w:r w:rsidR="00415D85">
                    <w:rPr>
                      <w:i/>
                      <w:iCs/>
                      <w:sz w:val="28"/>
                      <w:szCs w:val="28"/>
                    </w:rPr>
                    <w:t>, Огнева Тамара Геннадьевна - методист</w:t>
                  </w:r>
                </w:p>
                <w:p w:rsidR="00415D85" w:rsidRDefault="00415D85" w:rsidP="00D8435E">
                  <w:pPr>
                    <w:widowControl w:val="0"/>
                    <w:spacing w:after="0" w:line="240" w:lineRule="auto"/>
                    <w:rPr>
                      <w:i/>
                      <w:iCs/>
                      <w:sz w:val="28"/>
                      <w:szCs w:val="28"/>
                    </w:rPr>
                  </w:pPr>
                </w:p>
                <w:p w:rsidR="00B015B9" w:rsidRDefault="00B015B9" w:rsidP="00B015B9">
                  <w:pPr>
                    <w:widowControl w:val="0"/>
                    <w:rPr>
                      <w:i/>
                      <w:iCs/>
                      <w:sz w:val="28"/>
                      <w:szCs w:val="28"/>
                    </w:rPr>
                  </w:pPr>
                  <w:r>
                    <w:rPr>
                      <w:i/>
                      <w:iCs/>
                      <w:sz w:val="28"/>
                      <w:szCs w:val="28"/>
                    </w:rPr>
                    <w:t> </w:t>
                  </w:r>
                </w:p>
              </w:txbxContent>
            </v:textbox>
          </v:shape>
        </w:pict>
      </w:r>
    </w:p>
    <w:p w:rsidR="00B015B9" w:rsidRDefault="002E0F51" w:rsidP="00E05253">
      <w:pPr>
        <w:ind w:left="-284" w:firstLine="284"/>
        <w:jc w:val="both"/>
        <w:rPr>
          <w:b/>
          <w:u w:val="single"/>
        </w:rPr>
      </w:pPr>
      <w:r>
        <w:rPr>
          <w:b/>
          <w:noProof/>
          <w:u w:val="single"/>
        </w:rPr>
        <w:pict>
          <v:shape id="_x0000_s1045" type="#_x0000_t202" style="position:absolute;left:0;text-align:left;margin-left:149.35pt;margin-top:29.25pt;width:136.5pt;height:28.9pt;z-index:251679744">
            <v:textbox>
              <w:txbxContent>
                <w:p w:rsidR="00B015B9" w:rsidRDefault="00B015B9">
                  <w:r>
                    <w:t>Хабаровск, 201</w:t>
                  </w:r>
                  <w:r w:rsidR="00D8435E">
                    <w:t>4</w:t>
                  </w:r>
                </w:p>
              </w:txbxContent>
            </v:textbox>
          </v:shape>
        </w:pict>
      </w:r>
    </w:p>
    <w:p w:rsidR="00B015B9" w:rsidRDefault="00B015B9" w:rsidP="00E05253">
      <w:pPr>
        <w:ind w:left="-284" w:firstLine="284"/>
        <w:jc w:val="both"/>
        <w:rPr>
          <w:b/>
          <w:u w:val="single"/>
        </w:rPr>
      </w:pPr>
    </w:p>
    <w:p w:rsidR="0009220F" w:rsidRDefault="0009220F" w:rsidP="00E05253">
      <w:pPr>
        <w:ind w:left="-284" w:firstLine="284"/>
        <w:jc w:val="both"/>
        <w:rPr>
          <w:b/>
          <w:u w:val="single"/>
        </w:rPr>
      </w:pPr>
      <w:r w:rsidRPr="00E05253">
        <w:rPr>
          <w:b/>
          <w:u w:val="single"/>
        </w:rPr>
        <w:lastRenderedPageBreak/>
        <w:t>«</w:t>
      </w:r>
      <w:r w:rsidR="00D8435E">
        <w:rPr>
          <w:b/>
          <w:u w:val="single"/>
        </w:rPr>
        <w:t>Человек культуры</w:t>
      </w:r>
      <w:r w:rsidRPr="00E05253">
        <w:rPr>
          <w:b/>
          <w:u w:val="single"/>
        </w:rPr>
        <w:t>»</w:t>
      </w:r>
    </w:p>
    <w:p w:rsidR="00AD1B70" w:rsidRPr="00C2271A" w:rsidRDefault="00AD1B70" w:rsidP="00E05253">
      <w:pPr>
        <w:ind w:left="-284" w:firstLine="284"/>
        <w:jc w:val="both"/>
        <w:rPr>
          <w:b/>
          <w:sz w:val="28"/>
          <w:szCs w:val="28"/>
        </w:rPr>
      </w:pPr>
      <w:r w:rsidRPr="00C2271A">
        <w:rPr>
          <w:b/>
          <w:sz w:val="28"/>
          <w:szCs w:val="28"/>
        </w:rPr>
        <w:t>Содержание:</w:t>
      </w:r>
    </w:p>
    <w:p w:rsidR="00AD1B70" w:rsidRPr="00C2271A" w:rsidRDefault="00AD1B70" w:rsidP="00AD1B70">
      <w:pPr>
        <w:pStyle w:val="a4"/>
        <w:numPr>
          <w:ilvl w:val="0"/>
          <w:numId w:val="11"/>
        </w:numPr>
        <w:jc w:val="both"/>
        <w:rPr>
          <w:sz w:val="28"/>
          <w:szCs w:val="28"/>
        </w:rPr>
      </w:pPr>
      <w:r w:rsidRPr="00C2271A">
        <w:rPr>
          <w:sz w:val="28"/>
          <w:szCs w:val="28"/>
        </w:rPr>
        <w:t>Информационная карта</w:t>
      </w:r>
      <w:r w:rsidR="00EB4CCD" w:rsidRPr="00C2271A">
        <w:rPr>
          <w:sz w:val="28"/>
          <w:szCs w:val="28"/>
        </w:rPr>
        <w:t>……………………………………</w:t>
      </w:r>
      <w:r w:rsidR="006816C7">
        <w:rPr>
          <w:sz w:val="28"/>
          <w:szCs w:val="28"/>
        </w:rPr>
        <w:t>.</w:t>
      </w:r>
      <w:r w:rsidR="00EB4CCD" w:rsidRPr="00C2271A">
        <w:rPr>
          <w:sz w:val="28"/>
          <w:szCs w:val="28"/>
        </w:rPr>
        <w:t>…….3</w:t>
      </w:r>
    </w:p>
    <w:p w:rsidR="00AD1B70" w:rsidRPr="00C2271A" w:rsidRDefault="00AD1B70" w:rsidP="00AD1B70">
      <w:pPr>
        <w:pStyle w:val="a4"/>
        <w:numPr>
          <w:ilvl w:val="0"/>
          <w:numId w:val="11"/>
        </w:numPr>
        <w:jc w:val="both"/>
        <w:rPr>
          <w:sz w:val="28"/>
          <w:szCs w:val="28"/>
        </w:rPr>
      </w:pPr>
      <w:r w:rsidRPr="00C2271A">
        <w:rPr>
          <w:sz w:val="28"/>
          <w:szCs w:val="28"/>
        </w:rPr>
        <w:t>Описание проекта</w:t>
      </w:r>
      <w:r w:rsidR="00EB4CCD" w:rsidRPr="00C2271A">
        <w:rPr>
          <w:sz w:val="28"/>
          <w:szCs w:val="28"/>
        </w:rPr>
        <w:t>………………………………………</w:t>
      </w:r>
      <w:r w:rsidR="006816C7">
        <w:rPr>
          <w:sz w:val="28"/>
          <w:szCs w:val="28"/>
        </w:rPr>
        <w:t>.</w:t>
      </w:r>
      <w:r w:rsidR="00EB4CCD" w:rsidRPr="00C2271A">
        <w:rPr>
          <w:sz w:val="28"/>
          <w:szCs w:val="28"/>
        </w:rPr>
        <w:t>………..4</w:t>
      </w:r>
    </w:p>
    <w:p w:rsidR="00AD1B70" w:rsidRPr="00C2271A" w:rsidRDefault="00AD1B70" w:rsidP="00AD1B70">
      <w:pPr>
        <w:pStyle w:val="a4"/>
        <w:numPr>
          <w:ilvl w:val="1"/>
          <w:numId w:val="11"/>
        </w:numPr>
        <w:jc w:val="both"/>
        <w:rPr>
          <w:sz w:val="28"/>
          <w:szCs w:val="28"/>
        </w:rPr>
      </w:pPr>
      <w:r w:rsidRPr="00C2271A">
        <w:rPr>
          <w:sz w:val="28"/>
          <w:szCs w:val="28"/>
        </w:rPr>
        <w:t>Актуальность</w:t>
      </w:r>
      <w:r w:rsidR="00EB4CCD" w:rsidRPr="00C2271A">
        <w:rPr>
          <w:sz w:val="28"/>
          <w:szCs w:val="28"/>
        </w:rPr>
        <w:t>……………………………………………….4</w:t>
      </w:r>
    </w:p>
    <w:p w:rsidR="00AD1B70" w:rsidRPr="00C2271A" w:rsidRDefault="00AD1B70" w:rsidP="00AD1B70">
      <w:pPr>
        <w:pStyle w:val="a4"/>
        <w:numPr>
          <w:ilvl w:val="1"/>
          <w:numId w:val="11"/>
        </w:numPr>
        <w:jc w:val="both"/>
        <w:rPr>
          <w:sz w:val="28"/>
          <w:szCs w:val="28"/>
        </w:rPr>
      </w:pPr>
      <w:r w:rsidRPr="00C2271A">
        <w:rPr>
          <w:sz w:val="28"/>
          <w:szCs w:val="28"/>
        </w:rPr>
        <w:t>Цель</w:t>
      </w:r>
      <w:r w:rsidR="00F4280C" w:rsidRPr="00C2271A">
        <w:rPr>
          <w:sz w:val="28"/>
          <w:szCs w:val="28"/>
        </w:rPr>
        <w:t>…………………………………………………………4</w:t>
      </w:r>
    </w:p>
    <w:p w:rsidR="00AD1B70" w:rsidRPr="00C2271A" w:rsidRDefault="00AD1B70" w:rsidP="00AD1B70">
      <w:pPr>
        <w:pStyle w:val="a4"/>
        <w:numPr>
          <w:ilvl w:val="1"/>
          <w:numId w:val="11"/>
        </w:numPr>
        <w:jc w:val="both"/>
        <w:rPr>
          <w:sz w:val="28"/>
          <w:szCs w:val="28"/>
        </w:rPr>
      </w:pPr>
      <w:r w:rsidRPr="00C2271A">
        <w:rPr>
          <w:sz w:val="28"/>
          <w:szCs w:val="28"/>
        </w:rPr>
        <w:t>Задачи</w:t>
      </w:r>
      <w:r w:rsidR="00F4280C" w:rsidRPr="00C2271A">
        <w:rPr>
          <w:sz w:val="28"/>
          <w:szCs w:val="28"/>
        </w:rPr>
        <w:t>……………………………………………………….4</w:t>
      </w:r>
    </w:p>
    <w:p w:rsidR="00AD1B70" w:rsidRPr="00C2271A" w:rsidRDefault="00AD1B70" w:rsidP="00AD1B70">
      <w:pPr>
        <w:pStyle w:val="a4"/>
        <w:numPr>
          <w:ilvl w:val="1"/>
          <w:numId w:val="11"/>
        </w:numPr>
        <w:jc w:val="both"/>
        <w:rPr>
          <w:sz w:val="28"/>
          <w:szCs w:val="28"/>
        </w:rPr>
      </w:pPr>
      <w:r w:rsidRPr="00C2271A">
        <w:rPr>
          <w:sz w:val="28"/>
          <w:szCs w:val="28"/>
        </w:rPr>
        <w:t>Общий замысел</w:t>
      </w:r>
      <w:r w:rsidR="00F4280C" w:rsidRPr="00C2271A">
        <w:rPr>
          <w:sz w:val="28"/>
          <w:szCs w:val="28"/>
        </w:rPr>
        <w:t>…………………………………………….5</w:t>
      </w:r>
    </w:p>
    <w:p w:rsidR="00AD1B70" w:rsidRPr="00C2271A" w:rsidRDefault="00AD1B70" w:rsidP="00AD1B70">
      <w:pPr>
        <w:pStyle w:val="a4"/>
        <w:numPr>
          <w:ilvl w:val="1"/>
          <w:numId w:val="11"/>
        </w:numPr>
        <w:jc w:val="both"/>
        <w:rPr>
          <w:sz w:val="28"/>
          <w:szCs w:val="28"/>
        </w:rPr>
      </w:pPr>
      <w:r w:rsidRPr="00C2271A">
        <w:rPr>
          <w:sz w:val="28"/>
          <w:szCs w:val="28"/>
        </w:rPr>
        <w:t>Формы и механизмы реализации проекта</w:t>
      </w:r>
      <w:r w:rsidR="00F4280C" w:rsidRPr="00C2271A">
        <w:rPr>
          <w:sz w:val="28"/>
          <w:szCs w:val="28"/>
        </w:rPr>
        <w:t>………………..6</w:t>
      </w:r>
    </w:p>
    <w:p w:rsidR="000B2826" w:rsidRPr="00C2271A" w:rsidRDefault="000B2826" w:rsidP="00AD1B70">
      <w:pPr>
        <w:pStyle w:val="a4"/>
        <w:numPr>
          <w:ilvl w:val="1"/>
          <w:numId w:val="11"/>
        </w:numPr>
        <w:jc w:val="both"/>
        <w:rPr>
          <w:sz w:val="28"/>
          <w:szCs w:val="28"/>
        </w:rPr>
      </w:pPr>
      <w:r w:rsidRPr="00C2271A">
        <w:rPr>
          <w:sz w:val="28"/>
          <w:szCs w:val="28"/>
        </w:rPr>
        <w:t>Календарный план реализации проекта………………….7</w:t>
      </w:r>
    </w:p>
    <w:p w:rsidR="00AD1B70" w:rsidRPr="00C2271A" w:rsidRDefault="00AD1B70" w:rsidP="00AD1B70">
      <w:pPr>
        <w:pStyle w:val="a4"/>
        <w:numPr>
          <w:ilvl w:val="1"/>
          <w:numId w:val="11"/>
        </w:numPr>
        <w:jc w:val="both"/>
        <w:rPr>
          <w:sz w:val="28"/>
          <w:szCs w:val="28"/>
        </w:rPr>
      </w:pPr>
      <w:r w:rsidRPr="00C2271A">
        <w:rPr>
          <w:sz w:val="28"/>
          <w:szCs w:val="28"/>
        </w:rPr>
        <w:t>Организаторы проекта</w:t>
      </w:r>
      <w:r w:rsidR="000B2826" w:rsidRPr="00C2271A">
        <w:rPr>
          <w:sz w:val="28"/>
          <w:szCs w:val="28"/>
        </w:rPr>
        <w:t>……………………………………..9</w:t>
      </w:r>
    </w:p>
    <w:p w:rsidR="00AD1B70" w:rsidRPr="00C2271A" w:rsidRDefault="00AD1B70" w:rsidP="00AD1B70">
      <w:pPr>
        <w:pStyle w:val="a4"/>
        <w:numPr>
          <w:ilvl w:val="1"/>
          <w:numId w:val="11"/>
        </w:numPr>
        <w:jc w:val="both"/>
        <w:rPr>
          <w:sz w:val="28"/>
          <w:szCs w:val="28"/>
        </w:rPr>
      </w:pPr>
      <w:r w:rsidRPr="00C2271A">
        <w:rPr>
          <w:sz w:val="28"/>
          <w:szCs w:val="28"/>
        </w:rPr>
        <w:t>Участники проекта</w:t>
      </w:r>
      <w:r w:rsidR="000B2826" w:rsidRPr="00C2271A">
        <w:rPr>
          <w:sz w:val="28"/>
          <w:szCs w:val="28"/>
        </w:rPr>
        <w:t>…………………………………………9</w:t>
      </w:r>
    </w:p>
    <w:p w:rsidR="00AD1B70" w:rsidRPr="00C2271A" w:rsidRDefault="00AD1B70" w:rsidP="00AD1B70">
      <w:pPr>
        <w:pStyle w:val="a4"/>
        <w:numPr>
          <w:ilvl w:val="1"/>
          <w:numId w:val="11"/>
        </w:numPr>
        <w:jc w:val="both"/>
        <w:rPr>
          <w:sz w:val="28"/>
          <w:szCs w:val="28"/>
        </w:rPr>
      </w:pPr>
      <w:r w:rsidRPr="00C2271A">
        <w:rPr>
          <w:sz w:val="28"/>
          <w:szCs w:val="28"/>
        </w:rPr>
        <w:t>Ресурсы</w:t>
      </w:r>
      <w:r w:rsidR="000B2826" w:rsidRPr="00C2271A">
        <w:rPr>
          <w:sz w:val="28"/>
          <w:szCs w:val="28"/>
        </w:rPr>
        <w:t>……………………………………………………..9</w:t>
      </w:r>
    </w:p>
    <w:p w:rsidR="00AD1B70" w:rsidRPr="00C2271A" w:rsidRDefault="00AD1B70" w:rsidP="00AD1B70">
      <w:pPr>
        <w:pStyle w:val="a4"/>
        <w:numPr>
          <w:ilvl w:val="1"/>
          <w:numId w:val="11"/>
        </w:numPr>
        <w:jc w:val="both"/>
        <w:rPr>
          <w:sz w:val="28"/>
          <w:szCs w:val="28"/>
        </w:rPr>
      </w:pPr>
      <w:r w:rsidRPr="00C2271A">
        <w:rPr>
          <w:sz w:val="28"/>
          <w:szCs w:val="28"/>
        </w:rPr>
        <w:t>Партнеры</w:t>
      </w:r>
      <w:r w:rsidR="000B2826" w:rsidRPr="00C2271A">
        <w:rPr>
          <w:sz w:val="28"/>
          <w:szCs w:val="28"/>
        </w:rPr>
        <w:t>…………………………………………………...9</w:t>
      </w:r>
    </w:p>
    <w:p w:rsidR="002E4AD2" w:rsidRPr="00C2271A" w:rsidRDefault="002E4AD2" w:rsidP="00AD1B70">
      <w:pPr>
        <w:pStyle w:val="a4"/>
        <w:numPr>
          <w:ilvl w:val="1"/>
          <w:numId w:val="11"/>
        </w:numPr>
        <w:jc w:val="both"/>
        <w:rPr>
          <w:sz w:val="28"/>
          <w:szCs w:val="28"/>
        </w:rPr>
      </w:pPr>
      <w:r w:rsidRPr="00C2271A">
        <w:rPr>
          <w:sz w:val="28"/>
          <w:szCs w:val="28"/>
        </w:rPr>
        <w:t>Сроки реализации</w:t>
      </w:r>
      <w:r w:rsidR="006816C7">
        <w:rPr>
          <w:sz w:val="28"/>
          <w:szCs w:val="28"/>
        </w:rPr>
        <w:t>…………….............................................</w:t>
      </w:r>
      <w:r w:rsidR="000B2826" w:rsidRPr="00C2271A">
        <w:rPr>
          <w:sz w:val="28"/>
          <w:szCs w:val="28"/>
        </w:rPr>
        <w:t xml:space="preserve"> 9</w:t>
      </w:r>
    </w:p>
    <w:p w:rsidR="00AD1B70" w:rsidRDefault="00AD1B70" w:rsidP="00AD1B70">
      <w:pPr>
        <w:pStyle w:val="a4"/>
        <w:numPr>
          <w:ilvl w:val="1"/>
          <w:numId w:val="11"/>
        </w:numPr>
        <w:jc w:val="both"/>
        <w:rPr>
          <w:sz w:val="28"/>
          <w:szCs w:val="28"/>
        </w:rPr>
      </w:pPr>
      <w:r w:rsidRPr="00C2271A">
        <w:rPr>
          <w:sz w:val="28"/>
          <w:szCs w:val="28"/>
        </w:rPr>
        <w:t>Ожидаемые результаты</w:t>
      </w:r>
      <w:r w:rsidR="000B2826" w:rsidRPr="00C2271A">
        <w:rPr>
          <w:sz w:val="28"/>
          <w:szCs w:val="28"/>
        </w:rPr>
        <w:t>……………………………………9</w:t>
      </w:r>
    </w:p>
    <w:p w:rsidR="00A00261" w:rsidRDefault="00A00261" w:rsidP="00A00261">
      <w:pPr>
        <w:pStyle w:val="a4"/>
        <w:numPr>
          <w:ilvl w:val="0"/>
          <w:numId w:val="11"/>
        </w:numPr>
        <w:jc w:val="both"/>
        <w:rPr>
          <w:sz w:val="28"/>
          <w:szCs w:val="28"/>
        </w:rPr>
      </w:pPr>
      <w:r>
        <w:rPr>
          <w:sz w:val="28"/>
          <w:szCs w:val="28"/>
        </w:rPr>
        <w:t>Анализ проведенных мероприятий…………………………….10</w:t>
      </w:r>
    </w:p>
    <w:p w:rsidR="00A00261" w:rsidRPr="00C2271A" w:rsidRDefault="00A00261" w:rsidP="00A00261">
      <w:pPr>
        <w:pStyle w:val="a4"/>
        <w:numPr>
          <w:ilvl w:val="0"/>
          <w:numId w:val="11"/>
        </w:numPr>
        <w:jc w:val="both"/>
        <w:rPr>
          <w:sz w:val="28"/>
          <w:szCs w:val="28"/>
        </w:rPr>
      </w:pPr>
      <w:r>
        <w:rPr>
          <w:sz w:val="28"/>
          <w:szCs w:val="28"/>
        </w:rPr>
        <w:t>Приложения</w:t>
      </w:r>
    </w:p>
    <w:p w:rsidR="00D8435E" w:rsidRDefault="00D8435E">
      <w:pPr>
        <w:rPr>
          <w:b/>
          <w:u w:val="single"/>
        </w:rPr>
      </w:pPr>
      <w:r>
        <w:rPr>
          <w:b/>
          <w:u w:val="single"/>
        </w:rPr>
        <w:br w:type="page"/>
      </w:r>
    </w:p>
    <w:p w:rsidR="00AD1B70" w:rsidRDefault="00913690" w:rsidP="00E05253">
      <w:pPr>
        <w:ind w:left="-284" w:firstLine="284"/>
        <w:jc w:val="both"/>
      </w:pPr>
      <w:r>
        <w:rPr>
          <w:b/>
          <w:u w:val="single"/>
        </w:rPr>
        <w:lastRenderedPageBreak/>
        <w:t xml:space="preserve">Информационная карта проекта </w:t>
      </w:r>
    </w:p>
    <w:tbl>
      <w:tblPr>
        <w:tblStyle w:val="a3"/>
        <w:tblW w:w="0" w:type="auto"/>
        <w:tblInd w:w="-284" w:type="dxa"/>
        <w:tblLook w:val="04A0" w:firstRow="1" w:lastRow="0" w:firstColumn="1" w:lastColumn="0" w:noHBand="0" w:noVBand="1"/>
      </w:tblPr>
      <w:tblGrid>
        <w:gridCol w:w="2458"/>
        <w:gridCol w:w="7315"/>
      </w:tblGrid>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Название:</w:t>
            </w:r>
          </w:p>
        </w:tc>
        <w:tc>
          <w:tcPr>
            <w:tcW w:w="7315" w:type="dxa"/>
          </w:tcPr>
          <w:p w:rsidR="00913690" w:rsidRPr="00C2271A" w:rsidRDefault="00FC68F9" w:rsidP="00D8435E">
            <w:pPr>
              <w:jc w:val="both"/>
              <w:rPr>
                <w:sz w:val="28"/>
                <w:szCs w:val="28"/>
              </w:rPr>
            </w:pPr>
            <w:r w:rsidRPr="00C2271A">
              <w:rPr>
                <w:sz w:val="28"/>
                <w:szCs w:val="28"/>
              </w:rPr>
              <w:t>«</w:t>
            </w:r>
            <w:r w:rsidR="00D8435E" w:rsidRPr="00C2271A">
              <w:rPr>
                <w:sz w:val="28"/>
                <w:szCs w:val="28"/>
              </w:rPr>
              <w:t>Человек культуры</w:t>
            </w:r>
            <w:r w:rsidRPr="00C2271A">
              <w:rPr>
                <w:sz w:val="28"/>
                <w:szCs w:val="28"/>
              </w:rPr>
              <w:t>»</w:t>
            </w:r>
          </w:p>
        </w:tc>
      </w:tr>
      <w:tr w:rsidR="008E2643" w:rsidRPr="00C2271A" w:rsidTr="009B7975">
        <w:tc>
          <w:tcPr>
            <w:tcW w:w="2458" w:type="dxa"/>
          </w:tcPr>
          <w:p w:rsidR="008E2643" w:rsidRPr="00C2271A" w:rsidRDefault="008E2643" w:rsidP="00E05253">
            <w:pPr>
              <w:jc w:val="both"/>
              <w:rPr>
                <w:b/>
                <w:sz w:val="28"/>
                <w:szCs w:val="28"/>
              </w:rPr>
            </w:pPr>
            <w:r w:rsidRPr="00C2271A">
              <w:rPr>
                <w:b/>
                <w:sz w:val="28"/>
                <w:szCs w:val="28"/>
              </w:rPr>
              <w:t>Номинация</w:t>
            </w:r>
          </w:p>
        </w:tc>
        <w:tc>
          <w:tcPr>
            <w:tcW w:w="7315" w:type="dxa"/>
          </w:tcPr>
          <w:p w:rsidR="008E2643" w:rsidRPr="00C2271A" w:rsidRDefault="008E2643" w:rsidP="00D8435E">
            <w:pPr>
              <w:jc w:val="both"/>
              <w:rPr>
                <w:sz w:val="28"/>
                <w:szCs w:val="28"/>
              </w:rPr>
            </w:pPr>
            <w:r w:rsidRPr="00C2271A">
              <w:rPr>
                <w:sz w:val="28"/>
                <w:szCs w:val="28"/>
              </w:rPr>
              <w:t>«У каждого человека свои звезды»</w:t>
            </w:r>
          </w:p>
        </w:tc>
      </w:tr>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Цель:</w:t>
            </w:r>
          </w:p>
        </w:tc>
        <w:tc>
          <w:tcPr>
            <w:tcW w:w="7315" w:type="dxa"/>
          </w:tcPr>
          <w:p w:rsidR="00913690" w:rsidRPr="00C2271A" w:rsidRDefault="00D8435E" w:rsidP="00D8435E">
            <w:pPr>
              <w:jc w:val="both"/>
              <w:rPr>
                <w:sz w:val="28"/>
                <w:szCs w:val="28"/>
              </w:rPr>
            </w:pPr>
            <w:r w:rsidRPr="00C2271A">
              <w:rPr>
                <w:sz w:val="28"/>
                <w:szCs w:val="28"/>
              </w:rPr>
              <w:t>Создание условий для формирования</w:t>
            </w:r>
            <w:r w:rsidRPr="00C2271A">
              <w:rPr>
                <w:bCs/>
                <w:sz w:val="28"/>
                <w:szCs w:val="28"/>
              </w:rPr>
              <w:t xml:space="preserve"> культуры и выработки отношения к миру и самому себе, стремления к обновлению и обогащению собственного внутреннего мира учащихся</w:t>
            </w:r>
          </w:p>
        </w:tc>
      </w:tr>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Задачи:</w:t>
            </w:r>
          </w:p>
        </w:tc>
        <w:tc>
          <w:tcPr>
            <w:tcW w:w="7315" w:type="dxa"/>
          </w:tcPr>
          <w:p w:rsidR="00913690" w:rsidRPr="00C2271A" w:rsidRDefault="00FC68F9" w:rsidP="00E05253">
            <w:pPr>
              <w:jc w:val="both"/>
              <w:rPr>
                <w:sz w:val="28"/>
                <w:szCs w:val="28"/>
              </w:rPr>
            </w:pPr>
            <w:r w:rsidRPr="00C2271A">
              <w:rPr>
                <w:sz w:val="28"/>
                <w:szCs w:val="28"/>
              </w:rPr>
              <w:t>-</w:t>
            </w:r>
            <w:r w:rsidR="00FD5C1A" w:rsidRPr="00C2271A">
              <w:rPr>
                <w:sz w:val="28"/>
                <w:szCs w:val="28"/>
              </w:rPr>
              <w:t>Вовлечь детей в активную познавательную деятельность с целью обогащения их внутреннего мира</w:t>
            </w:r>
            <w:r w:rsidRPr="00C2271A">
              <w:rPr>
                <w:sz w:val="28"/>
                <w:szCs w:val="28"/>
              </w:rPr>
              <w:t>;</w:t>
            </w:r>
          </w:p>
          <w:p w:rsidR="00FC68F9" w:rsidRPr="00C2271A" w:rsidRDefault="00FC68F9" w:rsidP="009305DB">
            <w:pPr>
              <w:jc w:val="both"/>
              <w:rPr>
                <w:sz w:val="28"/>
                <w:szCs w:val="28"/>
              </w:rPr>
            </w:pPr>
            <w:r w:rsidRPr="00C2271A">
              <w:rPr>
                <w:sz w:val="28"/>
                <w:szCs w:val="28"/>
              </w:rPr>
              <w:t>-расширить представления</w:t>
            </w:r>
            <w:r w:rsidR="00FD5C1A" w:rsidRPr="00C2271A">
              <w:rPr>
                <w:sz w:val="28"/>
                <w:szCs w:val="28"/>
              </w:rPr>
              <w:t xml:space="preserve"> участников проекта об историческом и культурном наследии страны и региона</w:t>
            </w:r>
            <w:r w:rsidR="009305DB" w:rsidRPr="00C2271A">
              <w:rPr>
                <w:sz w:val="28"/>
                <w:szCs w:val="28"/>
              </w:rPr>
              <w:t>;</w:t>
            </w:r>
          </w:p>
          <w:p w:rsidR="00FD5C1A" w:rsidRPr="00C2271A" w:rsidRDefault="00FD5C1A" w:rsidP="009305DB">
            <w:pPr>
              <w:jc w:val="both"/>
              <w:rPr>
                <w:sz w:val="28"/>
                <w:szCs w:val="28"/>
              </w:rPr>
            </w:pPr>
            <w:r w:rsidRPr="00C2271A">
              <w:rPr>
                <w:sz w:val="28"/>
                <w:szCs w:val="28"/>
              </w:rPr>
              <w:t>-создать условия для реализации творческих способностей детей;</w:t>
            </w:r>
          </w:p>
          <w:p w:rsidR="00E95087" w:rsidRPr="00C2271A" w:rsidRDefault="00E95087" w:rsidP="00E95087">
            <w:pPr>
              <w:jc w:val="both"/>
              <w:rPr>
                <w:sz w:val="28"/>
                <w:szCs w:val="28"/>
              </w:rPr>
            </w:pPr>
            <w:r w:rsidRPr="00C2271A">
              <w:rPr>
                <w:sz w:val="28"/>
                <w:szCs w:val="28"/>
              </w:rPr>
              <w:t>-способствовать воспитанию гражданско-патриотических чувств участников проекта, гордости за Родину, чувства собственного достоинства;</w:t>
            </w:r>
          </w:p>
          <w:p w:rsidR="00E95087" w:rsidRPr="00C2271A" w:rsidRDefault="00E95087" w:rsidP="00E95087">
            <w:pPr>
              <w:jc w:val="both"/>
              <w:rPr>
                <w:sz w:val="28"/>
                <w:szCs w:val="28"/>
              </w:rPr>
            </w:pPr>
            <w:r w:rsidRPr="00C2271A">
              <w:rPr>
                <w:sz w:val="28"/>
                <w:szCs w:val="28"/>
              </w:rPr>
              <w:t>-способствовать развитию нравственной зрелости детей;</w:t>
            </w:r>
          </w:p>
          <w:p w:rsidR="00E95087" w:rsidRPr="00C2271A" w:rsidRDefault="00E95087" w:rsidP="00E95087">
            <w:pPr>
              <w:jc w:val="both"/>
              <w:rPr>
                <w:sz w:val="28"/>
                <w:szCs w:val="28"/>
              </w:rPr>
            </w:pPr>
            <w:r w:rsidRPr="00C2271A">
              <w:rPr>
                <w:sz w:val="28"/>
                <w:szCs w:val="28"/>
              </w:rPr>
              <w:t>-сплотить детский коллектив, способствовать формированию духа сотрудничества и взаимопомощи участников проекта;</w:t>
            </w:r>
          </w:p>
          <w:p w:rsidR="009305DB" w:rsidRPr="00C2271A" w:rsidRDefault="00E95087" w:rsidP="00E95087">
            <w:pPr>
              <w:jc w:val="both"/>
              <w:rPr>
                <w:sz w:val="28"/>
                <w:szCs w:val="28"/>
              </w:rPr>
            </w:pPr>
            <w:r w:rsidRPr="00C2271A">
              <w:rPr>
                <w:sz w:val="28"/>
                <w:szCs w:val="28"/>
              </w:rPr>
              <w:t>-способствовать развитию и укреплению культуры здорового образа жизни</w:t>
            </w:r>
          </w:p>
        </w:tc>
      </w:tr>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Организаторы:</w:t>
            </w:r>
          </w:p>
        </w:tc>
        <w:tc>
          <w:tcPr>
            <w:tcW w:w="7315" w:type="dxa"/>
          </w:tcPr>
          <w:p w:rsidR="00913690" w:rsidRPr="00C2271A" w:rsidRDefault="00FD5C1A" w:rsidP="00FD5C1A">
            <w:pPr>
              <w:jc w:val="both"/>
              <w:rPr>
                <w:sz w:val="28"/>
                <w:szCs w:val="28"/>
              </w:rPr>
            </w:pPr>
            <w:r w:rsidRPr="00C2271A">
              <w:rPr>
                <w:sz w:val="28"/>
                <w:szCs w:val="28"/>
              </w:rPr>
              <w:t>МАУ ДОД</w:t>
            </w:r>
            <w:r w:rsidR="00FC68F9" w:rsidRPr="00C2271A">
              <w:rPr>
                <w:sz w:val="28"/>
                <w:szCs w:val="28"/>
              </w:rPr>
              <w:t xml:space="preserve"> ДЮЦ «Восхождение»</w:t>
            </w:r>
            <w:r w:rsidR="009F1712" w:rsidRPr="00C2271A">
              <w:rPr>
                <w:sz w:val="28"/>
                <w:szCs w:val="28"/>
              </w:rPr>
              <w:t>, г. Хабаровск</w:t>
            </w:r>
          </w:p>
        </w:tc>
      </w:tr>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Участники:</w:t>
            </w:r>
          </w:p>
        </w:tc>
        <w:tc>
          <w:tcPr>
            <w:tcW w:w="7315" w:type="dxa"/>
          </w:tcPr>
          <w:p w:rsidR="00913690" w:rsidRPr="00C2271A" w:rsidRDefault="00FD5C1A" w:rsidP="000F276E">
            <w:pPr>
              <w:jc w:val="both"/>
              <w:rPr>
                <w:sz w:val="28"/>
                <w:szCs w:val="28"/>
              </w:rPr>
            </w:pPr>
            <w:r w:rsidRPr="00C2271A">
              <w:rPr>
                <w:sz w:val="28"/>
                <w:szCs w:val="28"/>
              </w:rPr>
              <w:t>Учащиеся школ Железнодорожного округа г. Хабаровска, воспитанники ДЮЦ «Восхождение» и их родители</w:t>
            </w:r>
          </w:p>
        </w:tc>
      </w:tr>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Сроки реализации:</w:t>
            </w:r>
          </w:p>
        </w:tc>
        <w:tc>
          <w:tcPr>
            <w:tcW w:w="7315" w:type="dxa"/>
          </w:tcPr>
          <w:p w:rsidR="00913690" w:rsidRPr="00C2271A" w:rsidRDefault="00FC68F9" w:rsidP="00FD5C1A">
            <w:pPr>
              <w:jc w:val="both"/>
              <w:rPr>
                <w:sz w:val="28"/>
                <w:szCs w:val="28"/>
              </w:rPr>
            </w:pPr>
            <w:r w:rsidRPr="00C2271A">
              <w:rPr>
                <w:sz w:val="28"/>
                <w:szCs w:val="28"/>
              </w:rPr>
              <w:t xml:space="preserve">1 </w:t>
            </w:r>
            <w:r w:rsidR="00FD5C1A" w:rsidRPr="00C2271A">
              <w:rPr>
                <w:sz w:val="28"/>
                <w:szCs w:val="28"/>
              </w:rPr>
              <w:t>сентября</w:t>
            </w:r>
            <w:r w:rsidRPr="00C2271A">
              <w:rPr>
                <w:sz w:val="28"/>
                <w:szCs w:val="28"/>
              </w:rPr>
              <w:t xml:space="preserve"> 201</w:t>
            </w:r>
            <w:r w:rsidR="00FD5C1A" w:rsidRPr="00C2271A">
              <w:rPr>
                <w:sz w:val="28"/>
                <w:szCs w:val="28"/>
              </w:rPr>
              <w:t>4</w:t>
            </w:r>
            <w:r w:rsidRPr="00C2271A">
              <w:rPr>
                <w:sz w:val="28"/>
                <w:szCs w:val="28"/>
              </w:rPr>
              <w:t xml:space="preserve"> г. – 1 </w:t>
            </w:r>
            <w:r w:rsidR="00FD5C1A" w:rsidRPr="00C2271A">
              <w:rPr>
                <w:sz w:val="28"/>
                <w:szCs w:val="28"/>
              </w:rPr>
              <w:t>сентября</w:t>
            </w:r>
            <w:r w:rsidRPr="00C2271A">
              <w:rPr>
                <w:sz w:val="28"/>
                <w:szCs w:val="28"/>
              </w:rPr>
              <w:t xml:space="preserve"> 201</w:t>
            </w:r>
            <w:r w:rsidR="00FD5C1A" w:rsidRPr="00C2271A">
              <w:rPr>
                <w:sz w:val="28"/>
                <w:szCs w:val="28"/>
              </w:rPr>
              <w:t>5</w:t>
            </w:r>
            <w:r w:rsidRPr="00C2271A">
              <w:rPr>
                <w:sz w:val="28"/>
                <w:szCs w:val="28"/>
              </w:rPr>
              <w:t xml:space="preserve"> г.</w:t>
            </w:r>
          </w:p>
        </w:tc>
      </w:tr>
      <w:tr w:rsidR="009305DB" w:rsidRPr="00C2271A" w:rsidTr="009B7975">
        <w:tc>
          <w:tcPr>
            <w:tcW w:w="2458" w:type="dxa"/>
          </w:tcPr>
          <w:p w:rsidR="009305DB" w:rsidRPr="00C2271A" w:rsidRDefault="009305DB" w:rsidP="00E05253">
            <w:pPr>
              <w:jc w:val="both"/>
              <w:rPr>
                <w:b/>
                <w:sz w:val="28"/>
                <w:szCs w:val="28"/>
              </w:rPr>
            </w:pPr>
            <w:r w:rsidRPr="00C2271A">
              <w:rPr>
                <w:b/>
                <w:sz w:val="28"/>
                <w:szCs w:val="28"/>
              </w:rPr>
              <w:t>Место проведения:</w:t>
            </w:r>
          </w:p>
        </w:tc>
        <w:tc>
          <w:tcPr>
            <w:tcW w:w="7315" w:type="dxa"/>
          </w:tcPr>
          <w:p w:rsidR="009305DB" w:rsidRPr="00C2271A" w:rsidRDefault="009305DB" w:rsidP="00FD5C1A">
            <w:pPr>
              <w:jc w:val="both"/>
              <w:rPr>
                <w:sz w:val="28"/>
                <w:szCs w:val="28"/>
              </w:rPr>
            </w:pPr>
            <w:r w:rsidRPr="00C2271A">
              <w:rPr>
                <w:sz w:val="28"/>
                <w:szCs w:val="28"/>
              </w:rPr>
              <w:t>МАУ ДОД ДЮЦ «Восхождение», г. Хабаровск</w:t>
            </w:r>
          </w:p>
        </w:tc>
      </w:tr>
      <w:tr w:rsidR="00913690" w:rsidRPr="00C2271A" w:rsidTr="009B7975">
        <w:tc>
          <w:tcPr>
            <w:tcW w:w="2458" w:type="dxa"/>
          </w:tcPr>
          <w:p w:rsidR="00913690" w:rsidRPr="00C2271A" w:rsidRDefault="00FC68F9" w:rsidP="00E05253">
            <w:pPr>
              <w:jc w:val="both"/>
              <w:rPr>
                <w:b/>
                <w:sz w:val="28"/>
                <w:szCs w:val="28"/>
              </w:rPr>
            </w:pPr>
            <w:r w:rsidRPr="00C2271A">
              <w:rPr>
                <w:b/>
                <w:sz w:val="28"/>
                <w:szCs w:val="28"/>
              </w:rPr>
              <w:t>Краткое содержание:</w:t>
            </w:r>
          </w:p>
        </w:tc>
        <w:tc>
          <w:tcPr>
            <w:tcW w:w="7315" w:type="dxa"/>
          </w:tcPr>
          <w:p w:rsidR="00913690" w:rsidRPr="00C2271A" w:rsidRDefault="00950CF3" w:rsidP="00FC6372">
            <w:pPr>
              <w:jc w:val="both"/>
              <w:rPr>
                <w:sz w:val="28"/>
                <w:szCs w:val="28"/>
              </w:rPr>
            </w:pPr>
            <w:r w:rsidRPr="00C2271A">
              <w:rPr>
                <w:sz w:val="28"/>
                <w:szCs w:val="28"/>
              </w:rPr>
              <w:t>Проект предполагает проведение</w:t>
            </w:r>
            <w:r w:rsidR="00FD5C1A" w:rsidRPr="00C2271A">
              <w:rPr>
                <w:sz w:val="28"/>
                <w:szCs w:val="28"/>
              </w:rPr>
              <w:t xml:space="preserve"> </w:t>
            </w:r>
            <w:r w:rsidR="00FC6372" w:rsidRPr="00C2271A">
              <w:rPr>
                <w:sz w:val="28"/>
                <w:szCs w:val="28"/>
              </w:rPr>
              <w:t xml:space="preserve">досуговых </w:t>
            </w:r>
            <w:r w:rsidR="00FD5C1A" w:rsidRPr="00C2271A">
              <w:rPr>
                <w:sz w:val="28"/>
                <w:szCs w:val="28"/>
              </w:rPr>
              <w:t>мероприятий научно-познавательного и творческого характера</w:t>
            </w:r>
            <w:r w:rsidRPr="00C2271A">
              <w:rPr>
                <w:sz w:val="28"/>
                <w:szCs w:val="28"/>
              </w:rPr>
              <w:t xml:space="preserve"> </w:t>
            </w:r>
            <w:r w:rsidR="00FD5C1A" w:rsidRPr="00C2271A">
              <w:rPr>
                <w:sz w:val="28"/>
                <w:szCs w:val="28"/>
              </w:rPr>
              <w:t>(викторины, творчес</w:t>
            </w:r>
            <w:r w:rsidR="00FC6372" w:rsidRPr="00C2271A">
              <w:rPr>
                <w:sz w:val="28"/>
                <w:szCs w:val="28"/>
              </w:rPr>
              <w:t>кие вечера, игровые программ</w:t>
            </w:r>
            <w:r w:rsidR="002C63CB" w:rsidRPr="00C2271A">
              <w:rPr>
                <w:sz w:val="28"/>
                <w:szCs w:val="28"/>
              </w:rPr>
              <w:t>ы, конкурсы, выставки, беседы)</w:t>
            </w:r>
            <w:r w:rsidR="009305DB" w:rsidRPr="00C2271A">
              <w:rPr>
                <w:sz w:val="28"/>
                <w:szCs w:val="28"/>
              </w:rPr>
              <w:t xml:space="preserve"> </w:t>
            </w:r>
            <w:r w:rsidRPr="00C2271A">
              <w:rPr>
                <w:sz w:val="28"/>
                <w:szCs w:val="28"/>
              </w:rPr>
              <w:t xml:space="preserve">для </w:t>
            </w:r>
            <w:r w:rsidR="00FC6372" w:rsidRPr="00C2271A">
              <w:rPr>
                <w:sz w:val="28"/>
                <w:szCs w:val="28"/>
              </w:rPr>
              <w:t>детей и их родителей</w:t>
            </w:r>
          </w:p>
        </w:tc>
      </w:tr>
    </w:tbl>
    <w:p w:rsidR="00FC6372" w:rsidRDefault="00FC6372">
      <w:r>
        <w:br w:type="page"/>
      </w:r>
    </w:p>
    <w:p w:rsidR="00712983" w:rsidRPr="00BA43BA" w:rsidRDefault="0056214D" w:rsidP="00E95087">
      <w:pPr>
        <w:ind w:left="-284" w:firstLine="284"/>
        <w:jc w:val="both"/>
        <w:rPr>
          <w:b/>
          <w:i/>
          <w:sz w:val="24"/>
          <w:szCs w:val="24"/>
        </w:rPr>
      </w:pPr>
      <w:r>
        <w:rPr>
          <w:b/>
          <w:u w:val="single"/>
        </w:rPr>
        <w:lastRenderedPageBreak/>
        <w:t>Описание проекта</w:t>
      </w:r>
      <w:r w:rsidR="002971D1">
        <w:rPr>
          <w:b/>
          <w:u w:val="single"/>
        </w:rPr>
        <w:t xml:space="preserve"> «</w:t>
      </w:r>
      <w:r w:rsidR="00E95087">
        <w:rPr>
          <w:b/>
          <w:u w:val="single"/>
        </w:rPr>
        <w:t>Человек культуры»</w:t>
      </w:r>
      <w:r w:rsidR="002971D1">
        <w:rPr>
          <w:b/>
          <w:u w:val="single"/>
        </w:rPr>
        <w:t>»</w:t>
      </w:r>
    </w:p>
    <w:p w:rsidR="00E05253" w:rsidRDefault="00E05253" w:rsidP="00B23221">
      <w:pPr>
        <w:jc w:val="both"/>
        <w:rPr>
          <w:b/>
        </w:rPr>
      </w:pPr>
      <w:r w:rsidRPr="00E05253">
        <w:rPr>
          <w:b/>
        </w:rPr>
        <w:t>Актуальность</w:t>
      </w:r>
    </w:p>
    <w:p w:rsidR="00E05253" w:rsidRPr="00C2271A" w:rsidRDefault="00E05253" w:rsidP="00C2271A">
      <w:pPr>
        <w:spacing w:after="0"/>
        <w:ind w:left="-284" w:firstLine="284"/>
        <w:jc w:val="both"/>
        <w:rPr>
          <w:rFonts w:eastAsia="Times New Roman"/>
          <w:sz w:val="28"/>
          <w:szCs w:val="28"/>
        </w:rPr>
      </w:pPr>
      <w:r w:rsidRPr="00C2271A">
        <w:rPr>
          <w:sz w:val="28"/>
          <w:szCs w:val="28"/>
        </w:rPr>
        <w:t>В условиях</w:t>
      </w:r>
      <w:r w:rsidR="00912E55" w:rsidRPr="00C2271A">
        <w:rPr>
          <w:sz w:val="28"/>
          <w:szCs w:val="28"/>
        </w:rPr>
        <w:t xml:space="preserve"> современного перехода к рыночному и информационному обществу в нашей стране ускоряется динамика социальных процессов, происходит переоценка ценностей и ориентиров. На передний план выдвигаются установки на накопление материальных ценностей, </w:t>
      </w:r>
      <w:r w:rsidR="00461231" w:rsidRPr="00C2271A">
        <w:rPr>
          <w:sz w:val="28"/>
          <w:szCs w:val="28"/>
        </w:rPr>
        <w:t xml:space="preserve">гуманизм и культурные качества </w:t>
      </w:r>
      <w:r w:rsidR="00B15B1E" w:rsidRPr="00C2271A">
        <w:rPr>
          <w:sz w:val="28"/>
          <w:szCs w:val="28"/>
        </w:rPr>
        <w:t>у</w:t>
      </w:r>
      <w:r w:rsidR="00912E55" w:rsidRPr="00C2271A">
        <w:rPr>
          <w:sz w:val="28"/>
          <w:szCs w:val="28"/>
        </w:rPr>
        <w:t>трачивают свою актуальность</w:t>
      </w:r>
      <w:r w:rsidR="00461231" w:rsidRPr="00C2271A">
        <w:rPr>
          <w:rFonts w:eastAsia="Times New Roman"/>
          <w:sz w:val="28"/>
          <w:szCs w:val="28"/>
        </w:rPr>
        <w:t>.</w:t>
      </w:r>
    </w:p>
    <w:p w:rsidR="00B15B1E" w:rsidRPr="00C2271A" w:rsidRDefault="00B15B1E" w:rsidP="00C2271A">
      <w:pPr>
        <w:spacing w:after="0"/>
        <w:ind w:left="-284" w:firstLine="284"/>
        <w:jc w:val="both"/>
        <w:rPr>
          <w:sz w:val="28"/>
          <w:szCs w:val="28"/>
        </w:rPr>
      </w:pPr>
      <w:r w:rsidRPr="00C2271A">
        <w:rPr>
          <w:sz w:val="28"/>
          <w:szCs w:val="28"/>
        </w:rPr>
        <w:t>В</w:t>
      </w:r>
      <w:r w:rsidR="0012579A" w:rsidRPr="00C2271A">
        <w:rPr>
          <w:sz w:val="28"/>
          <w:szCs w:val="28"/>
        </w:rPr>
        <w:t>оспитание</w:t>
      </w:r>
      <w:r w:rsidRPr="00C2271A">
        <w:rPr>
          <w:sz w:val="28"/>
          <w:szCs w:val="28"/>
        </w:rPr>
        <w:t xml:space="preserve"> в среде взаимопонимания и доброжелательности</w:t>
      </w:r>
      <w:r w:rsidR="0012579A" w:rsidRPr="00C2271A">
        <w:rPr>
          <w:sz w:val="28"/>
          <w:szCs w:val="28"/>
        </w:rPr>
        <w:t xml:space="preserve"> высоко духовно</w:t>
      </w:r>
      <w:r w:rsidRPr="00C2271A">
        <w:rPr>
          <w:sz w:val="28"/>
          <w:szCs w:val="28"/>
        </w:rPr>
        <w:t>й</w:t>
      </w:r>
      <w:r w:rsidR="0012579A" w:rsidRPr="00C2271A">
        <w:rPr>
          <w:sz w:val="28"/>
          <w:szCs w:val="28"/>
        </w:rPr>
        <w:t xml:space="preserve"> и нравственно</w:t>
      </w:r>
      <w:r w:rsidRPr="00C2271A">
        <w:rPr>
          <w:sz w:val="28"/>
          <w:szCs w:val="28"/>
        </w:rPr>
        <w:t>й</w:t>
      </w:r>
      <w:r w:rsidR="0012579A" w:rsidRPr="00C2271A">
        <w:rPr>
          <w:sz w:val="28"/>
          <w:szCs w:val="28"/>
        </w:rPr>
        <w:t xml:space="preserve"> </w:t>
      </w:r>
      <w:r w:rsidRPr="00C2271A">
        <w:rPr>
          <w:sz w:val="28"/>
          <w:szCs w:val="28"/>
        </w:rPr>
        <w:t>личности</w:t>
      </w:r>
      <w:r w:rsidR="0012579A" w:rsidRPr="00C2271A">
        <w:rPr>
          <w:sz w:val="28"/>
          <w:szCs w:val="28"/>
        </w:rPr>
        <w:t xml:space="preserve">, </w:t>
      </w:r>
      <w:r w:rsidR="00461231" w:rsidRPr="00C2271A">
        <w:rPr>
          <w:sz w:val="28"/>
          <w:szCs w:val="28"/>
        </w:rPr>
        <w:t>личност</w:t>
      </w:r>
      <w:r w:rsidR="0012579A" w:rsidRPr="00C2271A">
        <w:rPr>
          <w:sz w:val="28"/>
          <w:szCs w:val="28"/>
        </w:rPr>
        <w:t>и</w:t>
      </w:r>
      <w:r w:rsidR="00461231" w:rsidRPr="00C2271A">
        <w:rPr>
          <w:sz w:val="28"/>
          <w:szCs w:val="28"/>
        </w:rPr>
        <w:t xml:space="preserve"> свободного общества, построенного на приоритете гуманистических ценностей, </w:t>
      </w:r>
      <w:r w:rsidR="0012579A" w:rsidRPr="00C2271A">
        <w:rPr>
          <w:sz w:val="28"/>
          <w:szCs w:val="28"/>
        </w:rPr>
        <w:t>личности</w:t>
      </w:r>
      <w:r w:rsidR="00461231" w:rsidRPr="00C2271A">
        <w:rPr>
          <w:sz w:val="28"/>
          <w:szCs w:val="28"/>
        </w:rPr>
        <w:t>, гордяще</w:t>
      </w:r>
      <w:r w:rsidR="0012579A" w:rsidRPr="00C2271A">
        <w:rPr>
          <w:sz w:val="28"/>
          <w:szCs w:val="28"/>
        </w:rPr>
        <w:t>й</w:t>
      </w:r>
      <w:r w:rsidR="00461231" w:rsidRPr="00C2271A">
        <w:rPr>
          <w:sz w:val="28"/>
          <w:szCs w:val="28"/>
        </w:rPr>
        <w:t>ся своей индивидуальностью, но и признающе</w:t>
      </w:r>
      <w:r w:rsidR="0012579A" w:rsidRPr="00C2271A">
        <w:rPr>
          <w:sz w:val="28"/>
          <w:szCs w:val="28"/>
        </w:rPr>
        <w:t>й</w:t>
      </w:r>
      <w:r w:rsidR="00461231" w:rsidRPr="00C2271A">
        <w:rPr>
          <w:sz w:val="28"/>
          <w:szCs w:val="28"/>
        </w:rPr>
        <w:t xml:space="preserve"> такое же право за другими</w:t>
      </w:r>
      <w:r w:rsidRPr="00C2271A">
        <w:rPr>
          <w:sz w:val="28"/>
          <w:szCs w:val="28"/>
        </w:rPr>
        <w:t xml:space="preserve"> – актуальная социально-педагогическая задача современного общества.</w:t>
      </w:r>
    </w:p>
    <w:p w:rsidR="00461231" w:rsidRPr="00C2271A" w:rsidRDefault="00B15B1E" w:rsidP="00C2271A">
      <w:pPr>
        <w:spacing w:after="0"/>
        <w:ind w:left="-284" w:firstLine="284"/>
        <w:jc w:val="both"/>
        <w:rPr>
          <w:sz w:val="28"/>
          <w:szCs w:val="28"/>
        </w:rPr>
      </w:pPr>
      <w:r w:rsidRPr="00C2271A">
        <w:rPr>
          <w:sz w:val="28"/>
          <w:szCs w:val="28"/>
        </w:rPr>
        <w:t>Для решения этой задачи разработан проект «</w:t>
      </w:r>
      <w:r w:rsidR="0012579A" w:rsidRPr="00C2271A">
        <w:rPr>
          <w:sz w:val="28"/>
          <w:szCs w:val="28"/>
        </w:rPr>
        <w:t>Человек культуры</w:t>
      </w:r>
      <w:r w:rsidRPr="00C2271A">
        <w:rPr>
          <w:sz w:val="28"/>
          <w:szCs w:val="28"/>
        </w:rPr>
        <w:t>». Человек культуры</w:t>
      </w:r>
      <w:r w:rsidR="0012579A" w:rsidRPr="00C2271A">
        <w:rPr>
          <w:sz w:val="28"/>
          <w:szCs w:val="28"/>
        </w:rPr>
        <w:t xml:space="preserve"> </w:t>
      </w:r>
      <w:r w:rsidRPr="00C2271A">
        <w:rPr>
          <w:sz w:val="28"/>
          <w:szCs w:val="28"/>
        </w:rPr>
        <w:t>–</w:t>
      </w:r>
      <w:r w:rsidR="0012579A" w:rsidRPr="00C2271A">
        <w:rPr>
          <w:sz w:val="28"/>
          <w:szCs w:val="28"/>
        </w:rPr>
        <w:t xml:space="preserve"> это</w:t>
      </w:r>
      <w:r w:rsidRPr="00C2271A">
        <w:rPr>
          <w:sz w:val="28"/>
          <w:szCs w:val="28"/>
        </w:rPr>
        <w:t xml:space="preserve"> </w:t>
      </w:r>
      <w:r w:rsidR="0012579A" w:rsidRPr="00C2271A">
        <w:rPr>
          <w:sz w:val="28"/>
          <w:szCs w:val="28"/>
        </w:rPr>
        <w:t>интеллект и творчество</w:t>
      </w:r>
      <w:r w:rsidRPr="00C2271A">
        <w:rPr>
          <w:sz w:val="28"/>
          <w:szCs w:val="28"/>
        </w:rPr>
        <w:t>,</w:t>
      </w:r>
      <w:r w:rsidR="0012579A" w:rsidRPr="00C2271A">
        <w:rPr>
          <w:sz w:val="28"/>
          <w:szCs w:val="28"/>
        </w:rPr>
        <w:t xml:space="preserve"> это многогранный внутренний мир, открытый красоте и созиданию.</w:t>
      </w:r>
    </w:p>
    <w:p w:rsidR="00E05253" w:rsidRPr="00E05253" w:rsidRDefault="00E05253" w:rsidP="00E05253">
      <w:pPr>
        <w:spacing w:after="0" w:line="240" w:lineRule="auto"/>
        <w:ind w:left="-284" w:firstLine="284"/>
        <w:jc w:val="both"/>
      </w:pPr>
    </w:p>
    <w:p w:rsidR="0009220F" w:rsidRPr="00C2271A" w:rsidRDefault="0009220F" w:rsidP="00C2271A">
      <w:pPr>
        <w:ind w:left="-284" w:firstLine="284"/>
        <w:jc w:val="both"/>
        <w:rPr>
          <w:sz w:val="28"/>
          <w:szCs w:val="28"/>
        </w:rPr>
      </w:pPr>
      <w:r w:rsidRPr="00C2271A">
        <w:rPr>
          <w:b/>
          <w:sz w:val="28"/>
          <w:szCs w:val="28"/>
        </w:rPr>
        <w:t>Цел</w:t>
      </w:r>
      <w:r w:rsidR="00E05253" w:rsidRPr="00C2271A">
        <w:rPr>
          <w:b/>
          <w:sz w:val="28"/>
          <w:szCs w:val="28"/>
        </w:rPr>
        <w:t>ью</w:t>
      </w:r>
      <w:r w:rsidR="00E05253" w:rsidRPr="00C2271A">
        <w:rPr>
          <w:sz w:val="28"/>
          <w:szCs w:val="28"/>
        </w:rPr>
        <w:t xml:space="preserve"> данного проекта является с</w:t>
      </w:r>
      <w:r w:rsidRPr="00C2271A">
        <w:rPr>
          <w:sz w:val="28"/>
          <w:szCs w:val="28"/>
        </w:rPr>
        <w:t xml:space="preserve">оздание </w:t>
      </w:r>
      <w:r w:rsidR="00D07986" w:rsidRPr="00C2271A">
        <w:rPr>
          <w:sz w:val="28"/>
          <w:szCs w:val="28"/>
        </w:rPr>
        <w:t xml:space="preserve">условий </w:t>
      </w:r>
      <w:r w:rsidR="00B15B1E" w:rsidRPr="00C2271A">
        <w:rPr>
          <w:sz w:val="28"/>
          <w:szCs w:val="28"/>
        </w:rPr>
        <w:t>для формирования культуры и выработки отношения к миру и самому себе, стремления к обновлению и обогащению собственного внутреннего мира учащихся</w:t>
      </w:r>
      <w:r w:rsidR="00C33F02" w:rsidRPr="00C2271A">
        <w:rPr>
          <w:sz w:val="28"/>
          <w:szCs w:val="28"/>
        </w:rPr>
        <w:t>.</w:t>
      </w:r>
    </w:p>
    <w:p w:rsidR="0009220F" w:rsidRPr="00C2271A" w:rsidRDefault="0009220F" w:rsidP="00C2271A">
      <w:pPr>
        <w:spacing w:after="0"/>
        <w:ind w:left="-284" w:firstLine="284"/>
        <w:jc w:val="both"/>
        <w:rPr>
          <w:sz w:val="28"/>
          <w:szCs w:val="28"/>
        </w:rPr>
      </w:pPr>
      <w:r w:rsidRPr="00C2271A">
        <w:rPr>
          <w:sz w:val="28"/>
          <w:szCs w:val="28"/>
        </w:rPr>
        <w:t xml:space="preserve">Поставленная цель предполагает решение следующих </w:t>
      </w:r>
      <w:r w:rsidRPr="00C2271A">
        <w:rPr>
          <w:b/>
          <w:sz w:val="28"/>
          <w:szCs w:val="28"/>
        </w:rPr>
        <w:t>задач</w:t>
      </w:r>
      <w:r w:rsidRPr="00C2271A">
        <w:rPr>
          <w:sz w:val="28"/>
          <w:szCs w:val="28"/>
        </w:rPr>
        <w:t>:</w:t>
      </w:r>
    </w:p>
    <w:p w:rsidR="00C33F02" w:rsidRPr="00C2271A" w:rsidRDefault="00C33F02" w:rsidP="00C2271A">
      <w:pPr>
        <w:pStyle w:val="a4"/>
        <w:numPr>
          <w:ilvl w:val="0"/>
          <w:numId w:val="5"/>
        </w:numPr>
        <w:spacing w:after="0"/>
        <w:jc w:val="both"/>
        <w:rPr>
          <w:sz w:val="28"/>
          <w:szCs w:val="28"/>
        </w:rPr>
      </w:pPr>
      <w:r w:rsidRPr="00C2271A">
        <w:rPr>
          <w:sz w:val="28"/>
          <w:szCs w:val="28"/>
        </w:rPr>
        <w:t>-Вовлечь детей в активную познавательную деятельность с целью обогащения их внутреннего мира.</w:t>
      </w:r>
    </w:p>
    <w:p w:rsidR="00C33F02" w:rsidRPr="00C2271A" w:rsidRDefault="00C33F02" w:rsidP="00C2271A">
      <w:pPr>
        <w:pStyle w:val="a4"/>
        <w:numPr>
          <w:ilvl w:val="0"/>
          <w:numId w:val="5"/>
        </w:numPr>
        <w:spacing w:after="0"/>
        <w:jc w:val="both"/>
        <w:rPr>
          <w:sz w:val="28"/>
          <w:szCs w:val="28"/>
        </w:rPr>
      </w:pPr>
      <w:r w:rsidRPr="00C2271A">
        <w:rPr>
          <w:sz w:val="28"/>
          <w:szCs w:val="28"/>
        </w:rPr>
        <w:t>-Расширить представления участников проекта об историческом и культурном наследии страны и региона.</w:t>
      </w:r>
    </w:p>
    <w:p w:rsidR="00C33F02" w:rsidRPr="00C2271A" w:rsidRDefault="00C33F02" w:rsidP="00C2271A">
      <w:pPr>
        <w:pStyle w:val="a4"/>
        <w:numPr>
          <w:ilvl w:val="0"/>
          <w:numId w:val="5"/>
        </w:numPr>
        <w:spacing w:after="0"/>
        <w:jc w:val="both"/>
        <w:rPr>
          <w:sz w:val="28"/>
          <w:szCs w:val="28"/>
        </w:rPr>
      </w:pPr>
      <w:r w:rsidRPr="00C2271A">
        <w:rPr>
          <w:sz w:val="28"/>
          <w:szCs w:val="28"/>
        </w:rPr>
        <w:t>-Создать условия для реализации творческих способностей детей.</w:t>
      </w:r>
    </w:p>
    <w:p w:rsidR="00C33F02" w:rsidRPr="00C2271A" w:rsidRDefault="00C33F02" w:rsidP="00C2271A">
      <w:pPr>
        <w:pStyle w:val="a4"/>
        <w:numPr>
          <w:ilvl w:val="0"/>
          <w:numId w:val="5"/>
        </w:numPr>
        <w:spacing w:after="0"/>
        <w:jc w:val="both"/>
        <w:rPr>
          <w:sz w:val="28"/>
          <w:szCs w:val="28"/>
        </w:rPr>
      </w:pPr>
      <w:r w:rsidRPr="00C2271A">
        <w:rPr>
          <w:sz w:val="28"/>
          <w:szCs w:val="28"/>
        </w:rPr>
        <w:t>-Способствовать воспитанию гражданско-патриотических чувств участников проекта, гордости за Родину, чувства собственного достоинства.</w:t>
      </w:r>
    </w:p>
    <w:p w:rsidR="00C33F02" w:rsidRPr="00C2271A" w:rsidRDefault="00C33F02" w:rsidP="00C2271A">
      <w:pPr>
        <w:pStyle w:val="a4"/>
        <w:numPr>
          <w:ilvl w:val="0"/>
          <w:numId w:val="5"/>
        </w:numPr>
        <w:spacing w:after="0"/>
        <w:jc w:val="both"/>
        <w:rPr>
          <w:sz w:val="28"/>
          <w:szCs w:val="28"/>
        </w:rPr>
      </w:pPr>
      <w:r w:rsidRPr="00C2271A">
        <w:rPr>
          <w:sz w:val="28"/>
          <w:szCs w:val="28"/>
        </w:rPr>
        <w:t>-Способствовать развитию нравственной зрелости детей.</w:t>
      </w:r>
    </w:p>
    <w:p w:rsidR="00C33F02" w:rsidRPr="00C2271A" w:rsidRDefault="00C33F02" w:rsidP="00C2271A">
      <w:pPr>
        <w:pStyle w:val="a4"/>
        <w:numPr>
          <w:ilvl w:val="0"/>
          <w:numId w:val="5"/>
        </w:numPr>
        <w:spacing w:after="0"/>
        <w:jc w:val="both"/>
        <w:rPr>
          <w:sz w:val="28"/>
          <w:szCs w:val="28"/>
        </w:rPr>
      </w:pPr>
      <w:r w:rsidRPr="00C2271A">
        <w:rPr>
          <w:sz w:val="28"/>
          <w:szCs w:val="28"/>
        </w:rPr>
        <w:t>-Сплотить детский коллектив, способствовать формированию духа сотрудничества и взаимопомощи участников проекта.</w:t>
      </w:r>
    </w:p>
    <w:p w:rsidR="007C107F" w:rsidRPr="00C2271A" w:rsidRDefault="00C33F02" w:rsidP="00C2271A">
      <w:pPr>
        <w:pStyle w:val="a4"/>
        <w:numPr>
          <w:ilvl w:val="0"/>
          <w:numId w:val="5"/>
        </w:numPr>
        <w:spacing w:after="0"/>
        <w:jc w:val="both"/>
        <w:rPr>
          <w:sz w:val="28"/>
          <w:szCs w:val="28"/>
        </w:rPr>
      </w:pPr>
      <w:r w:rsidRPr="00C2271A">
        <w:rPr>
          <w:sz w:val="28"/>
          <w:szCs w:val="28"/>
        </w:rPr>
        <w:t>-Способствовать развитию и укреплению культуры здорового образа жизни</w:t>
      </w:r>
      <w:r w:rsidR="00C0411E" w:rsidRPr="00C2271A">
        <w:rPr>
          <w:sz w:val="28"/>
          <w:szCs w:val="28"/>
        </w:rPr>
        <w:t>.</w:t>
      </w:r>
    </w:p>
    <w:p w:rsidR="00B8127C" w:rsidRPr="00C2271A" w:rsidRDefault="00B8127C" w:rsidP="00C2271A">
      <w:pPr>
        <w:rPr>
          <w:b/>
          <w:sz w:val="28"/>
          <w:szCs w:val="28"/>
        </w:rPr>
      </w:pPr>
      <w:r w:rsidRPr="00C2271A">
        <w:rPr>
          <w:b/>
          <w:sz w:val="28"/>
          <w:szCs w:val="28"/>
        </w:rPr>
        <w:br w:type="page"/>
      </w:r>
    </w:p>
    <w:p w:rsidR="0056214D" w:rsidRDefault="0056214D" w:rsidP="00FA300C">
      <w:pPr>
        <w:spacing w:after="0" w:line="240" w:lineRule="auto"/>
        <w:jc w:val="both"/>
        <w:rPr>
          <w:b/>
        </w:rPr>
      </w:pPr>
      <w:r>
        <w:rPr>
          <w:b/>
        </w:rPr>
        <w:lastRenderedPageBreak/>
        <w:t>Общий замысел проекта</w:t>
      </w:r>
      <w:r w:rsidR="002971D1">
        <w:rPr>
          <w:b/>
        </w:rPr>
        <w:t xml:space="preserve"> «</w:t>
      </w:r>
      <w:r w:rsidR="00990765">
        <w:rPr>
          <w:b/>
        </w:rPr>
        <w:t>Человек культуры</w:t>
      </w:r>
      <w:r w:rsidR="002971D1">
        <w:rPr>
          <w:b/>
        </w:rPr>
        <w:t>»</w:t>
      </w:r>
    </w:p>
    <w:p w:rsidR="00FA300C" w:rsidRDefault="00FA300C" w:rsidP="00FA300C">
      <w:pPr>
        <w:spacing w:after="0" w:line="240" w:lineRule="auto"/>
        <w:jc w:val="both"/>
        <w:rPr>
          <w:b/>
        </w:rPr>
      </w:pPr>
    </w:p>
    <w:p w:rsidR="00B8127C" w:rsidRPr="00C2271A" w:rsidRDefault="00B8127C" w:rsidP="00C2271A">
      <w:pPr>
        <w:spacing w:after="0"/>
        <w:ind w:left="-284" w:firstLine="284"/>
        <w:jc w:val="both"/>
        <w:rPr>
          <w:sz w:val="28"/>
          <w:szCs w:val="28"/>
        </w:rPr>
      </w:pPr>
      <w:r w:rsidRPr="00C2271A">
        <w:rPr>
          <w:sz w:val="28"/>
          <w:szCs w:val="28"/>
        </w:rPr>
        <w:t>Проект «Человек культуры» направлен на решение актуальной проблемы – повышение уровня культуры подрастающего поколения.</w:t>
      </w:r>
    </w:p>
    <w:p w:rsidR="00B8127C" w:rsidRPr="00C2271A" w:rsidRDefault="00B8127C" w:rsidP="00C2271A">
      <w:pPr>
        <w:spacing w:after="0"/>
        <w:ind w:left="-284" w:firstLine="284"/>
        <w:jc w:val="both"/>
        <w:rPr>
          <w:sz w:val="28"/>
          <w:szCs w:val="28"/>
        </w:rPr>
      </w:pPr>
      <w:r w:rsidRPr="00C2271A">
        <w:rPr>
          <w:sz w:val="28"/>
          <w:szCs w:val="28"/>
        </w:rPr>
        <w:t>Обширные и разнообразные формы проведения тематических мероприятий</w:t>
      </w:r>
      <w:r w:rsidR="00152239" w:rsidRPr="00C2271A">
        <w:rPr>
          <w:sz w:val="28"/>
          <w:szCs w:val="28"/>
        </w:rPr>
        <w:t>, таки</w:t>
      </w:r>
      <w:r w:rsidR="00C22793" w:rsidRPr="00C2271A">
        <w:rPr>
          <w:sz w:val="28"/>
          <w:szCs w:val="28"/>
        </w:rPr>
        <w:t>е</w:t>
      </w:r>
      <w:r w:rsidR="00152239" w:rsidRPr="00C2271A">
        <w:rPr>
          <w:sz w:val="28"/>
          <w:szCs w:val="28"/>
        </w:rPr>
        <w:t xml:space="preserve"> как</w:t>
      </w:r>
      <w:r w:rsidRPr="00C2271A">
        <w:rPr>
          <w:sz w:val="28"/>
          <w:szCs w:val="28"/>
        </w:rPr>
        <w:t xml:space="preserve"> </w:t>
      </w:r>
      <w:r w:rsidR="00152239" w:rsidRPr="00C2271A">
        <w:rPr>
          <w:sz w:val="28"/>
          <w:szCs w:val="28"/>
        </w:rPr>
        <w:t xml:space="preserve">викторины, творческие вечера, игровые программы, конкурсы, выставки, беседы, </w:t>
      </w:r>
      <w:r w:rsidRPr="00C2271A">
        <w:rPr>
          <w:sz w:val="28"/>
          <w:szCs w:val="28"/>
        </w:rPr>
        <w:t>позволят детям в увлекательной форме получать различную познавательную информацию</w:t>
      </w:r>
      <w:r w:rsidR="00152239" w:rsidRPr="00C2271A">
        <w:rPr>
          <w:sz w:val="28"/>
          <w:szCs w:val="28"/>
        </w:rPr>
        <w:t>, которая способствует воспитанию духовности, национальной гордости, чувства собственного достоинства, развития нравственных качеств, интеллектуально-творческих и познавательных способностей.</w:t>
      </w:r>
    </w:p>
    <w:p w:rsidR="00410B54" w:rsidRPr="00C2271A" w:rsidRDefault="00410B54" w:rsidP="00C2271A">
      <w:pPr>
        <w:spacing w:after="0"/>
        <w:ind w:left="-284" w:firstLine="284"/>
        <w:jc w:val="both"/>
        <w:rPr>
          <w:sz w:val="28"/>
          <w:szCs w:val="28"/>
        </w:rPr>
      </w:pPr>
      <w:r w:rsidRPr="00C2271A">
        <w:rPr>
          <w:sz w:val="28"/>
          <w:szCs w:val="28"/>
        </w:rPr>
        <w:t>Для успешной реализации проекта мы разделили наши действия на этапы, которые</w:t>
      </w:r>
      <w:r w:rsidR="00C62369" w:rsidRPr="00C2271A">
        <w:rPr>
          <w:sz w:val="28"/>
          <w:szCs w:val="28"/>
        </w:rPr>
        <w:t xml:space="preserve"> помогут провести </w:t>
      </w:r>
      <w:r w:rsidR="006F38AB" w:rsidRPr="00C2271A">
        <w:rPr>
          <w:sz w:val="28"/>
          <w:szCs w:val="28"/>
        </w:rPr>
        <w:t xml:space="preserve">эффективную и </w:t>
      </w:r>
      <w:r w:rsidR="00C62369" w:rsidRPr="00C2271A">
        <w:rPr>
          <w:sz w:val="28"/>
          <w:szCs w:val="28"/>
        </w:rPr>
        <w:t>слаженную работу.</w:t>
      </w:r>
    </w:p>
    <w:p w:rsidR="0028016D" w:rsidRPr="00C2271A" w:rsidRDefault="00AA0304" w:rsidP="00C2271A">
      <w:pPr>
        <w:spacing w:after="0"/>
        <w:ind w:left="-284" w:firstLine="284"/>
        <w:jc w:val="both"/>
        <w:rPr>
          <w:sz w:val="28"/>
          <w:szCs w:val="28"/>
        </w:rPr>
      </w:pPr>
      <w:r w:rsidRPr="00C2271A">
        <w:rPr>
          <w:sz w:val="28"/>
          <w:szCs w:val="28"/>
        </w:rPr>
        <w:t xml:space="preserve">В результате </w:t>
      </w:r>
      <w:r w:rsidR="00693CE3" w:rsidRPr="00C2271A">
        <w:rPr>
          <w:sz w:val="28"/>
          <w:szCs w:val="28"/>
        </w:rPr>
        <w:t xml:space="preserve">внедрения проекта </w:t>
      </w:r>
      <w:r w:rsidR="008A7BBB" w:rsidRPr="00C2271A">
        <w:rPr>
          <w:sz w:val="28"/>
          <w:szCs w:val="28"/>
        </w:rPr>
        <w:t xml:space="preserve">организаторы и участники </w:t>
      </w:r>
      <w:r w:rsidR="00C22793" w:rsidRPr="00C2271A">
        <w:rPr>
          <w:sz w:val="28"/>
          <w:szCs w:val="28"/>
        </w:rPr>
        <w:t>смогут</w:t>
      </w:r>
      <w:r w:rsidR="008A7BBB" w:rsidRPr="00C2271A">
        <w:rPr>
          <w:sz w:val="28"/>
          <w:szCs w:val="28"/>
        </w:rPr>
        <w:t xml:space="preserve"> </w:t>
      </w:r>
      <w:r w:rsidR="00693CE3" w:rsidRPr="00C2271A">
        <w:rPr>
          <w:sz w:val="28"/>
          <w:szCs w:val="28"/>
        </w:rPr>
        <w:t xml:space="preserve">оценить свои </w:t>
      </w:r>
      <w:r w:rsidR="00C22793" w:rsidRPr="00C2271A">
        <w:rPr>
          <w:sz w:val="28"/>
          <w:szCs w:val="28"/>
        </w:rPr>
        <w:t>культурные и нравственные установки</w:t>
      </w:r>
      <w:r w:rsidR="00693CE3" w:rsidRPr="00C2271A">
        <w:rPr>
          <w:sz w:val="28"/>
          <w:szCs w:val="28"/>
        </w:rPr>
        <w:t xml:space="preserve">, </w:t>
      </w:r>
      <w:r w:rsidR="008A7BBB" w:rsidRPr="00C2271A">
        <w:rPr>
          <w:sz w:val="28"/>
          <w:szCs w:val="28"/>
        </w:rPr>
        <w:t xml:space="preserve">получить важные знания в области </w:t>
      </w:r>
      <w:r w:rsidR="00C22793" w:rsidRPr="00C2271A">
        <w:rPr>
          <w:sz w:val="28"/>
          <w:szCs w:val="28"/>
        </w:rPr>
        <w:t>истории и культуры нашей страны</w:t>
      </w:r>
      <w:r w:rsidR="008A7BBB" w:rsidRPr="00C2271A">
        <w:rPr>
          <w:sz w:val="28"/>
          <w:szCs w:val="28"/>
        </w:rPr>
        <w:t xml:space="preserve">, удачный опыт общения и </w:t>
      </w:r>
      <w:proofErr w:type="spellStart"/>
      <w:r w:rsidR="00AC5F29" w:rsidRPr="00C2271A">
        <w:rPr>
          <w:sz w:val="28"/>
          <w:szCs w:val="28"/>
        </w:rPr>
        <w:t>межвозрастной</w:t>
      </w:r>
      <w:proofErr w:type="spellEnd"/>
      <w:r w:rsidR="00AC5F29" w:rsidRPr="00C2271A">
        <w:rPr>
          <w:sz w:val="28"/>
          <w:szCs w:val="28"/>
        </w:rPr>
        <w:t xml:space="preserve"> </w:t>
      </w:r>
      <w:r w:rsidR="008A7BBB" w:rsidRPr="00C2271A">
        <w:rPr>
          <w:sz w:val="28"/>
          <w:szCs w:val="28"/>
        </w:rPr>
        <w:t>коммуникации</w:t>
      </w:r>
      <w:r w:rsidR="00693CE3" w:rsidRPr="00C2271A">
        <w:rPr>
          <w:sz w:val="28"/>
          <w:szCs w:val="28"/>
        </w:rPr>
        <w:t>, а также научиться применять полученные знания на практике.</w:t>
      </w:r>
    </w:p>
    <w:p w:rsidR="00E95087" w:rsidRDefault="00E95087">
      <w:r>
        <w:br w:type="page"/>
      </w:r>
    </w:p>
    <w:p w:rsidR="00B23221" w:rsidRDefault="006F38AB" w:rsidP="00E05253">
      <w:pPr>
        <w:ind w:left="-284" w:firstLine="284"/>
        <w:jc w:val="both"/>
        <w:rPr>
          <w:b/>
        </w:rPr>
      </w:pPr>
      <w:r>
        <w:rPr>
          <w:b/>
        </w:rPr>
        <w:lastRenderedPageBreak/>
        <w:t>Формы и механизмы реализации проекта</w:t>
      </w:r>
      <w:r w:rsidR="002971D1">
        <w:rPr>
          <w:b/>
        </w:rPr>
        <w:t xml:space="preserve"> «</w:t>
      </w:r>
      <w:r w:rsidR="00152239">
        <w:rPr>
          <w:b/>
        </w:rPr>
        <w:t>Человек культуры</w:t>
      </w:r>
      <w:r w:rsidR="002971D1">
        <w:rPr>
          <w:b/>
        </w:rPr>
        <w:t>»</w:t>
      </w:r>
      <w:r>
        <w:rPr>
          <w:b/>
        </w:rPr>
        <w:t>.</w:t>
      </w:r>
    </w:p>
    <w:p w:rsidR="00D531E7" w:rsidRPr="00C2271A" w:rsidRDefault="00D531E7" w:rsidP="00C2271A">
      <w:pPr>
        <w:spacing w:after="0"/>
        <w:ind w:left="-284" w:firstLine="284"/>
        <w:jc w:val="both"/>
        <w:rPr>
          <w:sz w:val="28"/>
          <w:szCs w:val="28"/>
        </w:rPr>
      </w:pPr>
      <w:r w:rsidRPr="00C2271A">
        <w:rPr>
          <w:sz w:val="28"/>
          <w:szCs w:val="28"/>
        </w:rPr>
        <w:t>Для успешной реализации проекта мы разделили наши действия на этапы, которые помогут провести эффективную и слаженную работу.</w:t>
      </w:r>
    </w:p>
    <w:tbl>
      <w:tblPr>
        <w:tblStyle w:val="a3"/>
        <w:tblW w:w="10632" w:type="dxa"/>
        <w:tblInd w:w="-1026" w:type="dxa"/>
        <w:tblLayout w:type="fixed"/>
        <w:tblLook w:val="04A0" w:firstRow="1" w:lastRow="0" w:firstColumn="1" w:lastColumn="0" w:noHBand="0" w:noVBand="1"/>
      </w:tblPr>
      <w:tblGrid>
        <w:gridCol w:w="2127"/>
        <w:gridCol w:w="3827"/>
        <w:gridCol w:w="1559"/>
        <w:gridCol w:w="3119"/>
      </w:tblGrid>
      <w:tr w:rsidR="006E7CAA" w:rsidRPr="0009220F" w:rsidTr="00C0411E">
        <w:tc>
          <w:tcPr>
            <w:tcW w:w="2127" w:type="dxa"/>
          </w:tcPr>
          <w:p w:rsidR="006E7CAA" w:rsidRPr="0009220F" w:rsidRDefault="006E7CAA" w:rsidP="0009220F">
            <w:pPr>
              <w:jc w:val="center"/>
              <w:rPr>
                <w:sz w:val="28"/>
                <w:szCs w:val="28"/>
              </w:rPr>
            </w:pPr>
            <w:r w:rsidRPr="0009220F">
              <w:rPr>
                <w:sz w:val="28"/>
                <w:szCs w:val="28"/>
              </w:rPr>
              <w:t>Этапы</w:t>
            </w:r>
          </w:p>
        </w:tc>
        <w:tc>
          <w:tcPr>
            <w:tcW w:w="3827" w:type="dxa"/>
          </w:tcPr>
          <w:p w:rsidR="006E7CAA" w:rsidRPr="0009220F" w:rsidRDefault="006E7CAA" w:rsidP="0009220F">
            <w:pPr>
              <w:jc w:val="center"/>
              <w:rPr>
                <w:sz w:val="28"/>
                <w:szCs w:val="28"/>
              </w:rPr>
            </w:pPr>
            <w:r w:rsidRPr="0009220F">
              <w:rPr>
                <w:sz w:val="28"/>
                <w:szCs w:val="28"/>
              </w:rPr>
              <w:t>Мероприятия</w:t>
            </w:r>
          </w:p>
        </w:tc>
        <w:tc>
          <w:tcPr>
            <w:tcW w:w="1559" w:type="dxa"/>
          </w:tcPr>
          <w:p w:rsidR="006E7CAA" w:rsidRPr="0009220F" w:rsidRDefault="006E7CAA" w:rsidP="0009220F">
            <w:pPr>
              <w:jc w:val="center"/>
              <w:rPr>
                <w:sz w:val="28"/>
                <w:szCs w:val="28"/>
              </w:rPr>
            </w:pPr>
            <w:r w:rsidRPr="0009220F">
              <w:rPr>
                <w:sz w:val="28"/>
                <w:szCs w:val="28"/>
              </w:rPr>
              <w:t>Сроки</w:t>
            </w:r>
          </w:p>
        </w:tc>
        <w:tc>
          <w:tcPr>
            <w:tcW w:w="3119" w:type="dxa"/>
          </w:tcPr>
          <w:p w:rsidR="006E7CAA" w:rsidRPr="0009220F" w:rsidRDefault="006E7CAA" w:rsidP="0009220F">
            <w:pPr>
              <w:jc w:val="center"/>
              <w:rPr>
                <w:sz w:val="28"/>
                <w:szCs w:val="28"/>
              </w:rPr>
            </w:pPr>
            <w:r w:rsidRPr="0009220F">
              <w:rPr>
                <w:sz w:val="28"/>
                <w:szCs w:val="28"/>
              </w:rPr>
              <w:t>Предполагаемый результат</w:t>
            </w:r>
          </w:p>
        </w:tc>
      </w:tr>
      <w:tr w:rsidR="006E7CAA" w:rsidRPr="0009220F" w:rsidTr="00C0411E">
        <w:tc>
          <w:tcPr>
            <w:tcW w:w="2127" w:type="dxa"/>
            <w:vAlign w:val="center"/>
          </w:tcPr>
          <w:p w:rsidR="006E7CAA" w:rsidRPr="0009220F" w:rsidRDefault="006E7CAA" w:rsidP="0009220F">
            <w:pPr>
              <w:jc w:val="center"/>
              <w:rPr>
                <w:sz w:val="28"/>
                <w:szCs w:val="28"/>
              </w:rPr>
            </w:pPr>
            <w:r w:rsidRPr="0009220F">
              <w:rPr>
                <w:sz w:val="28"/>
                <w:szCs w:val="28"/>
              </w:rPr>
              <w:t>Подготовительный этап</w:t>
            </w:r>
          </w:p>
        </w:tc>
        <w:tc>
          <w:tcPr>
            <w:tcW w:w="3827" w:type="dxa"/>
          </w:tcPr>
          <w:p w:rsidR="006E7CAA" w:rsidRDefault="000B2BCF" w:rsidP="006E7CAA">
            <w:pPr>
              <w:ind w:left="6"/>
              <w:jc w:val="both"/>
              <w:rPr>
                <w:sz w:val="28"/>
                <w:szCs w:val="28"/>
              </w:rPr>
            </w:pPr>
            <w:r>
              <w:rPr>
                <w:sz w:val="28"/>
                <w:szCs w:val="28"/>
              </w:rPr>
              <w:t>1</w:t>
            </w:r>
            <w:r w:rsidR="006E7CAA" w:rsidRPr="0009220F">
              <w:rPr>
                <w:sz w:val="28"/>
                <w:szCs w:val="28"/>
              </w:rPr>
              <w:t>.Формирование рабочей группы</w:t>
            </w:r>
            <w:r w:rsidR="00C0411E">
              <w:rPr>
                <w:sz w:val="28"/>
                <w:szCs w:val="28"/>
              </w:rPr>
              <w:t>.</w:t>
            </w:r>
          </w:p>
          <w:p w:rsidR="000B2BCF" w:rsidRDefault="000B2BCF" w:rsidP="006E7CAA">
            <w:pPr>
              <w:ind w:left="6"/>
              <w:jc w:val="both"/>
              <w:rPr>
                <w:sz w:val="28"/>
                <w:szCs w:val="28"/>
              </w:rPr>
            </w:pPr>
          </w:p>
          <w:p w:rsidR="006E7CAA" w:rsidRPr="0009220F" w:rsidRDefault="000B2BCF" w:rsidP="000B2BCF">
            <w:pPr>
              <w:ind w:left="6"/>
              <w:jc w:val="both"/>
              <w:rPr>
                <w:sz w:val="28"/>
                <w:szCs w:val="28"/>
              </w:rPr>
            </w:pPr>
            <w:r>
              <w:rPr>
                <w:sz w:val="28"/>
                <w:szCs w:val="28"/>
              </w:rPr>
              <w:t>2</w:t>
            </w:r>
            <w:r w:rsidR="006E7CAA" w:rsidRPr="0009220F">
              <w:rPr>
                <w:sz w:val="28"/>
                <w:szCs w:val="28"/>
              </w:rPr>
              <w:t>.Разработка основной концепции деятельности</w:t>
            </w:r>
          </w:p>
        </w:tc>
        <w:tc>
          <w:tcPr>
            <w:tcW w:w="1559" w:type="dxa"/>
          </w:tcPr>
          <w:p w:rsidR="006E7CAA" w:rsidRPr="0009220F" w:rsidRDefault="006E7CAA" w:rsidP="000B2BCF">
            <w:pPr>
              <w:jc w:val="both"/>
              <w:rPr>
                <w:sz w:val="28"/>
                <w:szCs w:val="28"/>
              </w:rPr>
            </w:pPr>
            <w:r w:rsidRPr="0009220F">
              <w:rPr>
                <w:sz w:val="28"/>
                <w:szCs w:val="28"/>
              </w:rPr>
              <w:t>1.0</w:t>
            </w:r>
            <w:r w:rsidR="000B2BCF">
              <w:rPr>
                <w:sz w:val="28"/>
                <w:szCs w:val="28"/>
              </w:rPr>
              <w:t>9</w:t>
            </w:r>
            <w:r w:rsidRPr="0009220F">
              <w:rPr>
                <w:sz w:val="28"/>
                <w:szCs w:val="28"/>
              </w:rPr>
              <w:t>.1</w:t>
            </w:r>
            <w:r w:rsidR="000B2BCF">
              <w:rPr>
                <w:sz w:val="28"/>
                <w:szCs w:val="28"/>
              </w:rPr>
              <w:t>4</w:t>
            </w:r>
            <w:r w:rsidRPr="0009220F">
              <w:rPr>
                <w:sz w:val="28"/>
                <w:szCs w:val="28"/>
              </w:rPr>
              <w:t>-1</w:t>
            </w:r>
            <w:r w:rsidR="000B2BCF">
              <w:rPr>
                <w:sz w:val="28"/>
                <w:szCs w:val="28"/>
              </w:rPr>
              <w:t>2</w:t>
            </w:r>
            <w:r w:rsidRPr="0009220F">
              <w:rPr>
                <w:sz w:val="28"/>
                <w:szCs w:val="28"/>
              </w:rPr>
              <w:t>.0</w:t>
            </w:r>
            <w:r w:rsidR="000B2BCF">
              <w:rPr>
                <w:sz w:val="28"/>
                <w:szCs w:val="28"/>
              </w:rPr>
              <w:t>9</w:t>
            </w:r>
            <w:r w:rsidRPr="0009220F">
              <w:rPr>
                <w:sz w:val="28"/>
                <w:szCs w:val="28"/>
              </w:rPr>
              <w:t>.1</w:t>
            </w:r>
            <w:r w:rsidR="000B2BCF">
              <w:rPr>
                <w:sz w:val="28"/>
                <w:szCs w:val="28"/>
              </w:rPr>
              <w:t>4</w:t>
            </w:r>
          </w:p>
        </w:tc>
        <w:tc>
          <w:tcPr>
            <w:tcW w:w="3119" w:type="dxa"/>
          </w:tcPr>
          <w:p w:rsidR="006E7CAA" w:rsidRPr="0009220F" w:rsidRDefault="006E7CAA" w:rsidP="00C0411E">
            <w:pPr>
              <w:rPr>
                <w:sz w:val="28"/>
                <w:szCs w:val="28"/>
              </w:rPr>
            </w:pPr>
            <w:r w:rsidRPr="0009220F">
              <w:rPr>
                <w:sz w:val="28"/>
                <w:szCs w:val="28"/>
              </w:rPr>
              <w:t>Концепция деятельности</w:t>
            </w:r>
            <w:r w:rsidR="000B2BCF">
              <w:rPr>
                <w:sz w:val="28"/>
                <w:szCs w:val="28"/>
              </w:rPr>
              <w:t xml:space="preserve"> по проекту</w:t>
            </w:r>
            <w:r w:rsidR="00C0411E">
              <w:rPr>
                <w:sz w:val="28"/>
                <w:szCs w:val="28"/>
              </w:rPr>
              <w:t>.</w:t>
            </w:r>
          </w:p>
          <w:p w:rsidR="006E7CAA" w:rsidRPr="0009220F" w:rsidRDefault="006E7CAA" w:rsidP="000B2BCF">
            <w:pPr>
              <w:rPr>
                <w:sz w:val="28"/>
                <w:szCs w:val="28"/>
              </w:rPr>
            </w:pPr>
            <w:r w:rsidRPr="0009220F">
              <w:rPr>
                <w:sz w:val="28"/>
                <w:szCs w:val="28"/>
              </w:rPr>
              <w:t>Согласование ее с педагогами</w:t>
            </w:r>
            <w:r w:rsidR="000B2BCF">
              <w:rPr>
                <w:sz w:val="28"/>
                <w:szCs w:val="28"/>
              </w:rPr>
              <w:t xml:space="preserve"> </w:t>
            </w:r>
            <w:r w:rsidR="000B2BCF" w:rsidRPr="0009220F">
              <w:rPr>
                <w:sz w:val="28"/>
                <w:szCs w:val="28"/>
              </w:rPr>
              <w:t xml:space="preserve">и администрацией </w:t>
            </w:r>
            <w:r w:rsidRPr="0009220F">
              <w:rPr>
                <w:sz w:val="28"/>
                <w:szCs w:val="28"/>
              </w:rPr>
              <w:t>студий</w:t>
            </w:r>
            <w:r w:rsidR="000B2BCF">
              <w:rPr>
                <w:sz w:val="28"/>
                <w:szCs w:val="28"/>
              </w:rPr>
              <w:t xml:space="preserve"> и школ округа</w:t>
            </w:r>
          </w:p>
        </w:tc>
      </w:tr>
      <w:tr w:rsidR="006E7CAA" w:rsidRPr="0009220F" w:rsidTr="00C0411E">
        <w:tc>
          <w:tcPr>
            <w:tcW w:w="2127" w:type="dxa"/>
            <w:vAlign w:val="center"/>
          </w:tcPr>
          <w:p w:rsidR="006E7CAA" w:rsidRPr="0009220F" w:rsidRDefault="006E7CAA" w:rsidP="0009220F">
            <w:pPr>
              <w:jc w:val="center"/>
              <w:rPr>
                <w:sz w:val="28"/>
                <w:szCs w:val="28"/>
              </w:rPr>
            </w:pPr>
            <w:r w:rsidRPr="0009220F">
              <w:rPr>
                <w:sz w:val="28"/>
                <w:szCs w:val="28"/>
              </w:rPr>
              <w:t>Этап разработки</w:t>
            </w:r>
          </w:p>
        </w:tc>
        <w:tc>
          <w:tcPr>
            <w:tcW w:w="3827" w:type="dxa"/>
          </w:tcPr>
          <w:p w:rsidR="006E7CAA" w:rsidRPr="0009220F" w:rsidRDefault="006E7CAA" w:rsidP="00B23221">
            <w:pPr>
              <w:jc w:val="both"/>
              <w:rPr>
                <w:sz w:val="28"/>
                <w:szCs w:val="28"/>
              </w:rPr>
            </w:pPr>
            <w:r w:rsidRPr="0009220F">
              <w:rPr>
                <w:sz w:val="28"/>
                <w:szCs w:val="28"/>
              </w:rPr>
              <w:t xml:space="preserve">1.Опрос педагогов </w:t>
            </w:r>
            <w:r w:rsidR="00522C86">
              <w:rPr>
                <w:sz w:val="28"/>
                <w:szCs w:val="28"/>
              </w:rPr>
              <w:t>ДЮЦ «Восхождение» и школ округа</w:t>
            </w:r>
            <w:r w:rsidRPr="0009220F">
              <w:rPr>
                <w:sz w:val="28"/>
                <w:szCs w:val="28"/>
              </w:rPr>
              <w:t xml:space="preserve"> о предложениях по реализации проекта</w:t>
            </w:r>
            <w:r w:rsidR="00C0411E">
              <w:rPr>
                <w:sz w:val="28"/>
                <w:szCs w:val="28"/>
              </w:rPr>
              <w:t>.</w:t>
            </w:r>
          </w:p>
          <w:p w:rsidR="006E7CAA" w:rsidRPr="0009220F" w:rsidRDefault="006E7CAA" w:rsidP="00B23221">
            <w:pPr>
              <w:jc w:val="both"/>
              <w:rPr>
                <w:sz w:val="28"/>
                <w:szCs w:val="28"/>
              </w:rPr>
            </w:pPr>
            <w:r w:rsidRPr="0009220F">
              <w:rPr>
                <w:sz w:val="28"/>
                <w:szCs w:val="28"/>
              </w:rPr>
              <w:t>2.Подбор необходимой информации</w:t>
            </w:r>
            <w:r w:rsidR="00C0411E">
              <w:rPr>
                <w:sz w:val="28"/>
                <w:szCs w:val="28"/>
              </w:rPr>
              <w:t>.</w:t>
            </w:r>
          </w:p>
          <w:p w:rsidR="006E7CAA" w:rsidRPr="0009220F" w:rsidRDefault="006E7CAA" w:rsidP="00522C86">
            <w:pPr>
              <w:jc w:val="both"/>
              <w:rPr>
                <w:sz w:val="28"/>
                <w:szCs w:val="28"/>
              </w:rPr>
            </w:pPr>
            <w:r w:rsidRPr="0009220F">
              <w:rPr>
                <w:sz w:val="28"/>
                <w:szCs w:val="28"/>
              </w:rPr>
              <w:t>3.Сбор и упорядочивание материала</w:t>
            </w:r>
          </w:p>
        </w:tc>
        <w:tc>
          <w:tcPr>
            <w:tcW w:w="1559" w:type="dxa"/>
          </w:tcPr>
          <w:p w:rsidR="006E7CAA" w:rsidRPr="0009220F" w:rsidRDefault="006E7CAA" w:rsidP="00522C86">
            <w:pPr>
              <w:jc w:val="both"/>
              <w:rPr>
                <w:sz w:val="28"/>
                <w:szCs w:val="28"/>
              </w:rPr>
            </w:pPr>
            <w:r w:rsidRPr="0009220F">
              <w:rPr>
                <w:sz w:val="28"/>
                <w:szCs w:val="28"/>
              </w:rPr>
              <w:t>1</w:t>
            </w:r>
            <w:r w:rsidR="00522C86">
              <w:rPr>
                <w:sz w:val="28"/>
                <w:szCs w:val="28"/>
              </w:rPr>
              <w:t>3</w:t>
            </w:r>
            <w:r w:rsidRPr="0009220F">
              <w:rPr>
                <w:sz w:val="28"/>
                <w:szCs w:val="28"/>
              </w:rPr>
              <w:t>.0</w:t>
            </w:r>
            <w:r w:rsidR="00522C86">
              <w:rPr>
                <w:sz w:val="28"/>
                <w:szCs w:val="28"/>
              </w:rPr>
              <w:t>9</w:t>
            </w:r>
            <w:r w:rsidRPr="0009220F">
              <w:rPr>
                <w:sz w:val="28"/>
                <w:szCs w:val="28"/>
              </w:rPr>
              <w:t>.1</w:t>
            </w:r>
            <w:r w:rsidR="00522C86">
              <w:rPr>
                <w:sz w:val="28"/>
                <w:szCs w:val="28"/>
              </w:rPr>
              <w:t>4</w:t>
            </w:r>
            <w:r w:rsidR="0009220F">
              <w:rPr>
                <w:sz w:val="28"/>
                <w:szCs w:val="28"/>
              </w:rPr>
              <w:t>-</w:t>
            </w:r>
            <w:r w:rsidR="00522C86">
              <w:rPr>
                <w:sz w:val="28"/>
                <w:szCs w:val="28"/>
              </w:rPr>
              <w:t xml:space="preserve"> 19</w:t>
            </w:r>
            <w:r w:rsidRPr="0009220F">
              <w:rPr>
                <w:sz w:val="28"/>
                <w:szCs w:val="28"/>
              </w:rPr>
              <w:t>.0</w:t>
            </w:r>
            <w:r w:rsidR="00522C86">
              <w:rPr>
                <w:sz w:val="28"/>
                <w:szCs w:val="28"/>
              </w:rPr>
              <w:t>9.14</w:t>
            </w:r>
          </w:p>
        </w:tc>
        <w:tc>
          <w:tcPr>
            <w:tcW w:w="3119" w:type="dxa"/>
          </w:tcPr>
          <w:p w:rsidR="006E7CAA" w:rsidRPr="0009220F" w:rsidRDefault="006E7CAA" w:rsidP="00522C86">
            <w:pPr>
              <w:rPr>
                <w:sz w:val="28"/>
                <w:szCs w:val="28"/>
              </w:rPr>
            </w:pPr>
            <w:r w:rsidRPr="0009220F">
              <w:rPr>
                <w:sz w:val="28"/>
                <w:szCs w:val="28"/>
              </w:rPr>
              <w:t>Материалы</w:t>
            </w:r>
            <w:r w:rsidR="00522C86">
              <w:rPr>
                <w:sz w:val="28"/>
                <w:szCs w:val="28"/>
              </w:rPr>
              <w:t xml:space="preserve"> и сценарии</w:t>
            </w:r>
            <w:r w:rsidRPr="0009220F">
              <w:rPr>
                <w:sz w:val="28"/>
                <w:szCs w:val="28"/>
              </w:rPr>
              <w:t xml:space="preserve"> для </w:t>
            </w:r>
            <w:r w:rsidR="00522C86">
              <w:rPr>
                <w:sz w:val="28"/>
                <w:szCs w:val="28"/>
              </w:rPr>
              <w:t>проведения мероприятий</w:t>
            </w:r>
          </w:p>
        </w:tc>
      </w:tr>
      <w:tr w:rsidR="006E7CAA" w:rsidRPr="0009220F" w:rsidTr="00C0411E">
        <w:tc>
          <w:tcPr>
            <w:tcW w:w="2127" w:type="dxa"/>
            <w:vAlign w:val="center"/>
          </w:tcPr>
          <w:p w:rsidR="006E7CAA" w:rsidRPr="0009220F" w:rsidRDefault="006E7CAA" w:rsidP="0009220F">
            <w:pPr>
              <w:jc w:val="center"/>
              <w:rPr>
                <w:sz w:val="28"/>
                <w:szCs w:val="28"/>
              </w:rPr>
            </w:pPr>
            <w:r w:rsidRPr="0009220F">
              <w:rPr>
                <w:sz w:val="28"/>
                <w:szCs w:val="28"/>
              </w:rPr>
              <w:t>Этап апробации</w:t>
            </w:r>
          </w:p>
        </w:tc>
        <w:tc>
          <w:tcPr>
            <w:tcW w:w="3827" w:type="dxa"/>
          </w:tcPr>
          <w:p w:rsidR="006E7CAA" w:rsidRPr="0009220F" w:rsidRDefault="006E7CAA" w:rsidP="00522C86">
            <w:pPr>
              <w:rPr>
                <w:sz w:val="28"/>
                <w:szCs w:val="28"/>
              </w:rPr>
            </w:pPr>
            <w:r w:rsidRPr="0009220F">
              <w:rPr>
                <w:sz w:val="28"/>
                <w:szCs w:val="28"/>
              </w:rPr>
              <w:t xml:space="preserve">1.Внедрение </w:t>
            </w:r>
            <w:r w:rsidR="00522C86">
              <w:rPr>
                <w:sz w:val="28"/>
                <w:szCs w:val="28"/>
              </w:rPr>
              <w:t>проекта, проведение мероприятий со студийцами ДЮЦ «Восхождение»</w:t>
            </w:r>
          </w:p>
        </w:tc>
        <w:tc>
          <w:tcPr>
            <w:tcW w:w="1559" w:type="dxa"/>
          </w:tcPr>
          <w:p w:rsidR="006E7CAA" w:rsidRPr="0009220F" w:rsidRDefault="006E7CAA" w:rsidP="00522C86">
            <w:pPr>
              <w:jc w:val="both"/>
              <w:rPr>
                <w:sz w:val="28"/>
                <w:szCs w:val="28"/>
              </w:rPr>
            </w:pPr>
            <w:r w:rsidRPr="0009220F">
              <w:rPr>
                <w:sz w:val="28"/>
                <w:szCs w:val="28"/>
              </w:rPr>
              <w:t>2</w:t>
            </w:r>
            <w:r w:rsidR="00522C86">
              <w:rPr>
                <w:sz w:val="28"/>
                <w:szCs w:val="28"/>
              </w:rPr>
              <w:t>2</w:t>
            </w:r>
            <w:r w:rsidRPr="0009220F">
              <w:rPr>
                <w:sz w:val="28"/>
                <w:szCs w:val="28"/>
              </w:rPr>
              <w:t>.0</w:t>
            </w:r>
            <w:r w:rsidR="00522C86">
              <w:rPr>
                <w:sz w:val="28"/>
                <w:szCs w:val="28"/>
              </w:rPr>
              <w:t>9</w:t>
            </w:r>
            <w:r w:rsidRPr="0009220F">
              <w:rPr>
                <w:sz w:val="28"/>
                <w:szCs w:val="28"/>
              </w:rPr>
              <w:t>.1</w:t>
            </w:r>
            <w:r w:rsidR="00522C86">
              <w:rPr>
                <w:sz w:val="28"/>
                <w:szCs w:val="28"/>
              </w:rPr>
              <w:t>4</w:t>
            </w:r>
            <w:r w:rsidR="0009220F">
              <w:rPr>
                <w:sz w:val="28"/>
                <w:szCs w:val="28"/>
              </w:rPr>
              <w:t>-</w:t>
            </w:r>
            <w:r w:rsidR="00522C86">
              <w:rPr>
                <w:sz w:val="28"/>
                <w:szCs w:val="28"/>
              </w:rPr>
              <w:t xml:space="preserve"> 28</w:t>
            </w:r>
            <w:r w:rsidRPr="0009220F">
              <w:rPr>
                <w:sz w:val="28"/>
                <w:szCs w:val="28"/>
              </w:rPr>
              <w:t>.0</w:t>
            </w:r>
            <w:r w:rsidR="00522C86">
              <w:rPr>
                <w:sz w:val="28"/>
                <w:szCs w:val="28"/>
              </w:rPr>
              <w:t>9</w:t>
            </w:r>
            <w:r w:rsidRPr="0009220F">
              <w:rPr>
                <w:sz w:val="28"/>
                <w:szCs w:val="28"/>
              </w:rPr>
              <w:t>.1</w:t>
            </w:r>
            <w:r w:rsidR="00522C86">
              <w:rPr>
                <w:sz w:val="28"/>
                <w:szCs w:val="28"/>
              </w:rPr>
              <w:t>4</w:t>
            </w:r>
          </w:p>
        </w:tc>
        <w:tc>
          <w:tcPr>
            <w:tcW w:w="3119" w:type="dxa"/>
          </w:tcPr>
          <w:p w:rsidR="006E7CAA" w:rsidRPr="0009220F" w:rsidRDefault="006E7CAA" w:rsidP="00B23221">
            <w:pPr>
              <w:jc w:val="both"/>
              <w:rPr>
                <w:sz w:val="28"/>
                <w:szCs w:val="28"/>
              </w:rPr>
            </w:pPr>
            <w:r w:rsidRPr="0009220F">
              <w:rPr>
                <w:sz w:val="28"/>
                <w:szCs w:val="28"/>
              </w:rPr>
              <w:t>Выявление положительных сторон и недочетов проекта</w:t>
            </w:r>
          </w:p>
        </w:tc>
      </w:tr>
      <w:tr w:rsidR="006E7CAA" w:rsidRPr="0009220F" w:rsidTr="00C0411E">
        <w:tc>
          <w:tcPr>
            <w:tcW w:w="2127" w:type="dxa"/>
            <w:vAlign w:val="center"/>
          </w:tcPr>
          <w:p w:rsidR="006E7CAA" w:rsidRPr="0009220F" w:rsidRDefault="006E7CAA" w:rsidP="0009220F">
            <w:pPr>
              <w:jc w:val="center"/>
              <w:rPr>
                <w:sz w:val="28"/>
                <w:szCs w:val="28"/>
              </w:rPr>
            </w:pPr>
            <w:r w:rsidRPr="0009220F">
              <w:rPr>
                <w:sz w:val="28"/>
                <w:szCs w:val="28"/>
              </w:rPr>
              <w:t>Этап корректировки</w:t>
            </w:r>
          </w:p>
        </w:tc>
        <w:tc>
          <w:tcPr>
            <w:tcW w:w="3827" w:type="dxa"/>
          </w:tcPr>
          <w:p w:rsidR="006E7CAA" w:rsidRPr="0009220F" w:rsidRDefault="006E7CAA" w:rsidP="00B23221">
            <w:pPr>
              <w:jc w:val="both"/>
              <w:rPr>
                <w:sz w:val="28"/>
                <w:szCs w:val="28"/>
              </w:rPr>
            </w:pPr>
            <w:r w:rsidRPr="0009220F">
              <w:rPr>
                <w:sz w:val="28"/>
                <w:szCs w:val="28"/>
              </w:rPr>
              <w:t>1.Определение промежуточных итогов введения проекта.</w:t>
            </w:r>
          </w:p>
          <w:p w:rsidR="00522C86" w:rsidRDefault="006E7CAA" w:rsidP="00522C86">
            <w:pPr>
              <w:jc w:val="both"/>
              <w:rPr>
                <w:sz w:val="28"/>
                <w:szCs w:val="28"/>
              </w:rPr>
            </w:pPr>
            <w:r w:rsidRPr="0009220F">
              <w:rPr>
                <w:sz w:val="28"/>
                <w:szCs w:val="28"/>
              </w:rPr>
              <w:t>2.Обобщение предложений и замечаний</w:t>
            </w:r>
            <w:r w:rsidR="00522C86">
              <w:rPr>
                <w:sz w:val="28"/>
                <w:szCs w:val="28"/>
              </w:rPr>
              <w:t>.</w:t>
            </w:r>
          </w:p>
          <w:p w:rsidR="006E7CAA" w:rsidRPr="0009220F" w:rsidRDefault="006E7CAA" w:rsidP="00522C86">
            <w:pPr>
              <w:jc w:val="both"/>
              <w:rPr>
                <w:sz w:val="28"/>
                <w:szCs w:val="28"/>
              </w:rPr>
            </w:pPr>
            <w:r w:rsidRPr="0009220F">
              <w:rPr>
                <w:sz w:val="28"/>
                <w:szCs w:val="28"/>
              </w:rPr>
              <w:t>3.Внесение дополнений и изменений</w:t>
            </w:r>
          </w:p>
        </w:tc>
        <w:tc>
          <w:tcPr>
            <w:tcW w:w="1559" w:type="dxa"/>
          </w:tcPr>
          <w:p w:rsidR="006E7CAA" w:rsidRPr="0009220F" w:rsidRDefault="00463011" w:rsidP="00463011">
            <w:pPr>
              <w:jc w:val="both"/>
              <w:rPr>
                <w:sz w:val="28"/>
                <w:szCs w:val="28"/>
              </w:rPr>
            </w:pPr>
            <w:r>
              <w:rPr>
                <w:sz w:val="28"/>
                <w:szCs w:val="28"/>
              </w:rPr>
              <w:t>29</w:t>
            </w:r>
            <w:r w:rsidR="00522C86">
              <w:rPr>
                <w:sz w:val="28"/>
                <w:szCs w:val="28"/>
              </w:rPr>
              <w:t>.</w:t>
            </w:r>
            <w:r w:rsidR="006E7CAA" w:rsidRPr="0009220F">
              <w:rPr>
                <w:sz w:val="28"/>
                <w:szCs w:val="28"/>
              </w:rPr>
              <w:t>0</w:t>
            </w:r>
            <w:r w:rsidR="00522C86">
              <w:rPr>
                <w:sz w:val="28"/>
                <w:szCs w:val="28"/>
              </w:rPr>
              <w:t>9</w:t>
            </w:r>
            <w:r w:rsidR="006E7CAA" w:rsidRPr="0009220F">
              <w:rPr>
                <w:sz w:val="28"/>
                <w:szCs w:val="28"/>
              </w:rPr>
              <w:t>.1</w:t>
            </w:r>
            <w:r>
              <w:rPr>
                <w:sz w:val="28"/>
                <w:szCs w:val="28"/>
              </w:rPr>
              <w:t>4</w:t>
            </w:r>
            <w:r w:rsidR="0009220F">
              <w:rPr>
                <w:sz w:val="28"/>
                <w:szCs w:val="28"/>
              </w:rPr>
              <w:t>-</w:t>
            </w:r>
            <w:r>
              <w:rPr>
                <w:sz w:val="28"/>
                <w:szCs w:val="28"/>
              </w:rPr>
              <w:t xml:space="preserve"> 1</w:t>
            </w:r>
            <w:r w:rsidR="006E7CAA" w:rsidRPr="0009220F">
              <w:rPr>
                <w:sz w:val="28"/>
                <w:szCs w:val="28"/>
              </w:rPr>
              <w:t>.</w:t>
            </w:r>
            <w:r>
              <w:rPr>
                <w:sz w:val="28"/>
                <w:szCs w:val="28"/>
              </w:rPr>
              <w:t>10.14</w:t>
            </w:r>
          </w:p>
        </w:tc>
        <w:tc>
          <w:tcPr>
            <w:tcW w:w="3119" w:type="dxa"/>
          </w:tcPr>
          <w:p w:rsidR="006E7CAA" w:rsidRPr="0009220F" w:rsidRDefault="00CF3553" w:rsidP="00463011">
            <w:pPr>
              <w:rPr>
                <w:sz w:val="28"/>
                <w:szCs w:val="28"/>
              </w:rPr>
            </w:pPr>
            <w:r w:rsidRPr="0009220F">
              <w:rPr>
                <w:sz w:val="28"/>
                <w:szCs w:val="28"/>
              </w:rPr>
              <w:t xml:space="preserve">Откорректированный вариант программы </w:t>
            </w:r>
            <w:r w:rsidR="00463011">
              <w:rPr>
                <w:sz w:val="28"/>
                <w:szCs w:val="28"/>
              </w:rPr>
              <w:t>мероприятий</w:t>
            </w:r>
          </w:p>
        </w:tc>
      </w:tr>
      <w:tr w:rsidR="006E7CAA" w:rsidRPr="0009220F" w:rsidTr="00C0411E">
        <w:tc>
          <w:tcPr>
            <w:tcW w:w="2127" w:type="dxa"/>
            <w:vAlign w:val="center"/>
          </w:tcPr>
          <w:p w:rsidR="00CF3553" w:rsidRPr="0009220F" w:rsidRDefault="00CF3553" w:rsidP="00463011">
            <w:pPr>
              <w:jc w:val="center"/>
              <w:rPr>
                <w:sz w:val="28"/>
                <w:szCs w:val="28"/>
              </w:rPr>
            </w:pPr>
            <w:r w:rsidRPr="0009220F">
              <w:rPr>
                <w:sz w:val="28"/>
                <w:szCs w:val="28"/>
              </w:rPr>
              <w:t>Этап внедрения</w:t>
            </w:r>
          </w:p>
        </w:tc>
        <w:tc>
          <w:tcPr>
            <w:tcW w:w="3827" w:type="dxa"/>
          </w:tcPr>
          <w:p w:rsidR="006E7CAA" w:rsidRPr="0009220F" w:rsidRDefault="00CF3553" w:rsidP="00B23221">
            <w:pPr>
              <w:jc w:val="both"/>
              <w:rPr>
                <w:sz w:val="28"/>
                <w:szCs w:val="28"/>
              </w:rPr>
            </w:pPr>
            <w:r w:rsidRPr="0009220F">
              <w:rPr>
                <w:sz w:val="28"/>
                <w:szCs w:val="28"/>
              </w:rPr>
              <w:t>1.Проведение познавательн</w:t>
            </w:r>
            <w:r w:rsidR="002C63CB">
              <w:rPr>
                <w:sz w:val="28"/>
                <w:szCs w:val="28"/>
              </w:rPr>
              <w:t>ых</w:t>
            </w:r>
            <w:r w:rsidRPr="0009220F">
              <w:rPr>
                <w:sz w:val="28"/>
                <w:szCs w:val="28"/>
              </w:rPr>
              <w:t xml:space="preserve"> и досугово-развлекательн</w:t>
            </w:r>
            <w:r w:rsidR="002C63CB">
              <w:rPr>
                <w:sz w:val="28"/>
                <w:szCs w:val="28"/>
              </w:rPr>
              <w:t>ых</w:t>
            </w:r>
            <w:r w:rsidRPr="0009220F">
              <w:rPr>
                <w:sz w:val="28"/>
                <w:szCs w:val="28"/>
              </w:rPr>
              <w:t xml:space="preserve"> </w:t>
            </w:r>
            <w:r w:rsidR="00463011">
              <w:rPr>
                <w:sz w:val="28"/>
                <w:szCs w:val="28"/>
              </w:rPr>
              <w:t>мероприятий</w:t>
            </w:r>
          </w:p>
          <w:p w:rsidR="00CF3553" w:rsidRPr="0009220F" w:rsidRDefault="00CF3553" w:rsidP="00B23221">
            <w:pPr>
              <w:jc w:val="both"/>
              <w:rPr>
                <w:sz w:val="28"/>
                <w:szCs w:val="28"/>
              </w:rPr>
            </w:pPr>
            <w:r w:rsidRPr="0009220F">
              <w:rPr>
                <w:sz w:val="28"/>
                <w:szCs w:val="28"/>
              </w:rPr>
              <w:t>2.Распространение полезной информации</w:t>
            </w:r>
          </w:p>
        </w:tc>
        <w:tc>
          <w:tcPr>
            <w:tcW w:w="1559" w:type="dxa"/>
          </w:tcPr>
          <w:p w:rsidR="006E7CAA" w:rsidRPr="0009220F" w:rsidRDefault="00463011" w:rsidP="00463011">
            <w:pPr>
              <w:jc w:val="both"/>
              <w:rPr>
                <w:sz w:val="28"/>
                <w:szCs w:val="28"/>
              </w:rPr>
            </w:pPr>
            <w:r>
              <w:rPr>
                <w:sz w:val="28"/>
                <w:szCs w:val="28"/>
              </w:rPr>
              <w:t>01</w:t>
            </w:r>
            <w:r w:rsidR="00CF3553" w:rsidRPr="0009220F">
              <w:rPr>
                <w:sz w:val="28"/>
                <w:szCs w:val="28"/>
              </w:rPr>
              <w:t>.</w:t>
            </w:r>
            <w:r>
              <w:rPr>
                <w:sz w:val="28"/>
                <w:szCs w:val="28"/>
              </w:rPr>
              <w:t>10</w:t>
            </w:r>
            <w:r w:rsidR="00CF3553" w:rsidRPr="0009220F">
              <w:rPr>
                <w:sz w:val="28"/>
                <w:szCs w:val="28"/>
              </w:rPr>
              <w:t>.1</w:t>
            </w:r>
            <w:r>
              <w:rPr>
                <w:sz w:val="28"/>
                <w:szCs w:val="28"/>
              </w:rPr>
              <w:t>4</w:t>
            </w:r>
            <w:r w:rsidR="0009220F">
              <w:rPr>
                <w:sz w:val="28"/>
                <w:szCs w:val="28"/>
              </w:rPr>
              <w:t>-</w:t>
            </w:r>
            <w:r w:rsidR="00CF3553" w:rsidRPr="0009220F">
              <w:rPr>
                <w:sz w:val="28"/>
                <w:szCs w:val="28"/>
              </w:rPr>
              <w:t xml:space="preserve"> 31.05.1</w:t>
            </w:r>
            <w:r>
              <w:rPr>
                <w:sz w:val="28"/>
                <w:szCs w:val="28"/>
              </w:rPr>
              <w:t>5</w:t>
            </w:r>
          </w:p>
        </w:tc>
        <w:tc>
          <w:tcPr>
            <w:tcW w:w="3119" w:type="dxa"/>
          </w:tcPr>
          <w:p w:rsidR="006E7CAA" w:rsidRPr="0009220F" w:rsidRDefault="00CF3553" w:rsidP="00463011">
            <w:pPr>
              <w:rPr>
                <w:sz w:val="28"/>
                <w:szCs w:val="28"/>
              </w:rPr>
            </w:pPr>
            <w:r w:rsidRPr="0009220F">
              <w:rPr>
                <w:sz w:val="28"/>
                <w:szCs w:val="28"/>
              </w:rPr>
              <w:t xml:space="preserve">Создание благоприятной среды </w:t>
            </w:r>
            <w:r w:rsidR="00463011" w:rsidRPr="00463011">
              <w:rPr>
                <w:sz w:val="28"/>
                <w:szCs w:val="28"/>
              </w:rPr>
              <w:t>для формирования культуры</w:t>
            </w:r>
            <w:r w:rsidR="00463011">
              <w:rPr>
                <w:sz w:val="28"/>
                <w:szCs w:val="28"/>
              </w:rPr>
              <w:t xml:space="preserve"> и обогащения</w:t>
            </w:r>
            <w:r w:rsidR="00463011" w:rsidRPr="00463011">
              <w:rPr>
                <w:sz w:val="28"/>
                <w:szCs w:val="28"/>
              </w:rPr>
              <w:t xml:space="preserve"> собственного внутреннего мира учащихся</w:t>
            </w:r>
          </w:p>
        </w:tc>
      </w:tr>
      <w:tr w:rsidR="006E7CAA" w:rsidRPr="0009220F" w:rsidTr="00C0411E">
        <w:tc>
          <w:tcPr>
            <w:tcW w:w="2127" w:type="dxa"/>
            <w:vAlign w:val="center"/>
          </w:tcPr>
          <w:p w:rsidR="006E7CAA" w:rsidRPr="0009220F" w:rsidRDefault="00CF3553" w:rsidP="0009220F">
            <w:pPr>
              <w:jc w:val="center"/>
              <w:rPr>
                <w:sz w:val="28"/>
                <w:szCs w:val="28"/>
              </w:rPr>
            </w:pPr>
            <w:r w:rsidRPr="0009220F">
              <w:rPr>
                <w:sz w:val="28"/>
                <w:szCs w:val="28"/>
              </w:rPr>
              <w:t>Рефлексия</w:t>
            </w:r>
          </w:p>
        </w:tc>
        <w:tc>
          <w:tcPr>
            <w:tcW w:w="3827" w:type="dxa"/>
          </w:tcPr>
          <w:p w:rsidR="006E7CAA" w:rsidRDefault="00CF3553" w:rsidP="00B23221">
            <w:pPr>
              <w:jc w:val="both"/>
              <w:rPr>
                <w:sz w:val="28"/>
                <w:szCs w:val="28"/>
              </w:rPr>
            </w:pPr>
            <w:r w:rsidRPr="0009220F">
              <w:rPr>
                <w:sz w:val="28"/>
                <w:szCs w:val="28"/>
              </w:rPr>
              <w:t>1.Опрос родителей, педагогов, администраци</w:t>
            </w:r>
            <w:r w:rsidR="00463011">
              <w:rPr>
                <w:sz w:val="28"/>
                <w:szCs w:val="28"/>
              </w:rPr>
              <w:t>й школ округа</w:t>
            </w:r>
            <w:r w:rsidRPr="0009220F">
              <w:rPr>
                <w:sz w:val="28"/>
                <w:szCs w:val="28"/>
              </w:rPr>
              <w:t xml:space="preserve"> о результатах и оценке внедрения проекта</w:t>
            </w:r>
          </w:p>
          <w:p w:rsidR="006F38AB" w:rsidRPr="0009220F" w:rsidRDefault="006F38AB" w:rsidP="00B23221">
            <w:pPr>
              <w:jc w:val="both"/>
              <w:rPr>
                <w:sz w:val="28"/>
                <w:szCs w:val="28"/>
              </w:rPr>
            </w:pPr>
            <w:r>
              <w:rPr>
                <w:sz w:val="28"/>
                <w:szCs w:val="28"/>
              </w:rPr>
              <w:t>2.Итоговая рефлексия</w:t>
            </w:r>
          </w:p>
        </w:tc>
        <w:tc>
          <w:tcPr>
            <w:tcW w:w="1559" w:type="dxa"/>
          </w:tcPr>
          <w:p w:rsidR="006E7CAA" w:rsidRDefault="00463011" w:rsidP="00B23221">
            <w:pPr>
              <w:jc w:val="both"/>
              <w:rPr>
                <w:sz w:val="28"/>
                <w:szCs w:val="28"/>
              </w:rPr>
            </w:pPr>
            <w:r>
              <w:rPr>
                <w:sz w:val="28"/>
                <w:szCs w:val="28"/>
              </w:rPr>
              <w:t>В процессе внедрения, 31.05.15 – 1.09.15</w:t>
            </w:r>
          </w:p>
          <w:p w:rsidR="00463011" w:rsidRPr="0009220F" w:rsidRDefault="00463011" w:rsidP="00B23221">
            <w:pPr>
              <w:jc w:val="both"/>
              <w:rPr>
                <w:sz w:val="28"/>
                <w:szCs w:val="28"/>
              </w:rPr>
            </w:pPr>
          </w:p>
        </w:tc>
        <w:tc>
          <w:tcPr>
            <w:tcW w:w="3119" w:type="dxa"/>
          </w:tcPr>
          <w:p w:rsidR="0009220F" w:rsidRDefault="00CF3553" w:rsidP="00B23221">
            <w:pPr>
              <w:jc w:val="both"/>
              <w:rPr>
                <w:sz w:val="28"/>
                <w:szCs w:val="28"/>
              </w:rPr>
            </w:pPr>
            <w:r w:rsidRPr="0009220F">
              <w:rPr>
                <w:sz w:val="28"/>
                <w:szCs w:val="28"/>
              </w:rPr>
              <w:t>Выявление «+»</w:t>
            </w:r>
            <w:r w:rsidR="0009220F">
              <w:rPr>
                <w:sz w:val="28"/>
                <w:szCs w:val="28"/>
              </w:rPr>
              <w:t xml:space="preserve"> и </w:t>
            </w:r>
            <w:proofErr w:type="gramStart"/>
            <w:r w:rsidRPr="0009220F">
              <w:rPr>
                <w:sz w:val="28"/>
                <w:szCs w:val="28"/>
              </w:rPr>
              <w:t>«-</w:t>
            </w:r>
            <w:proofErr w:type="gramEnd"/>
            <w:r w:rsidRPr="0009220F">
              <w:rPr>
                <w:sz w:val="28"/>
                <w:szCs w:val="28"/>
              </w:rPr>
              <w:t xml:space="preserve">» проекта. </w:t>
            </w:r>
          </w:p>
          <w:p w:rsidR="006E7CAA" w:rsidRPr="0009220F" w:rsidRDefault="00CF3553" w:rsidP="00B23221">
            <w:pPr>
              <w:jc w:val="both"/>
              <w:rPr>
                <w:sz w:val="28"/>
                <w:szCs w:val="28"/>
              </w:rPr>
            </w:pPr>
            <w:r w:rsidRPr="0009220F">
              <w:rPr>
                <w:sz w:val="28"/>
                <w:szCs w:val="28"/>
              </w:rPr>
              <w:t>Внесение индивидуальных предложений развития деятельности</w:t>
            </w:r>
          </w:p>
        </w:tc>
      </w:tr>
    </w:tbl>
    <w:p w:rsidR="002C63CB" w:rsidRDefault="002C63CB">
      <w:pPr>
        <w:rPr>
          <w:b/>
        </w:rPr>
      </w:pPr>
      <w:r>
        <w:rPr>
          <w:b/>
        </w:rPr>
        <w:br w:type="page"/>
      </w:r>
    </w:p>
    <w:p w:rsidR="00E31AB3" w:rsidRPr="00E31AB3" w:rsidRDefault="00E31AB3" w:rsidP="00E31AB3">
      <w:pPr>
        <w:jc w:val="center"/>
        <w:rPr>
          <w:rFonts w:eastAsiaTheme="minorHAnsi"/>
          <w:b/>
          <w:sz w:val="28"/>
          <w:szCs w:val="28"/>
          <w:lang w:eastAsia="en-US"/>
        </w:rPr>
      </w:pPr>
      <w:r w:rsidRPr="00E31AB3">
        <w:rPr>
          <w:rFonts w:eastAsiaTheme="minorHAnsi"/>
          <w:b/>
          <w:sz w:val="28"/>
          <w:szCs w:val="28"/>
          <w:lang w:eastAsia="en-US"/>
        </w:rPr>
        <w:lastRenderedPageBreak/>
        <w:t>Календарный план реализации проекта «Человек Культуры»</w:t>
      </w:r>
    </w:p>
    <w:tbl>
      <w:tblPr>
        <w:tblStyle w:val="1"/>
        <w:tblW w:w="0" w:type="auto"/>
        <w:tblInd w:w="-459" w:type="dxa"/>
        <w:tblLook w:val="04A0" w:firstRow="1" w:lastRow="0" w:firstColumn="1" w:lastColumn="0" w:noHBand="0" w:noVBand="1"/>
      </w:tblPr>
      <w:tblGrid>
        <w:gridCol w:w="567"/>
        <w:gridCol w:w="4253"/>
        <w:gridCol w:w="1559"/>
        <w:gridCol w:w="3651"/>
      </w:tblGrid>
      <w:tr w:rsidR="00E31AB3" w:rsidRPr="00E31AB3" w:rsidTr="00495F67">
        <w:tc>
          <w:tcPr>
            <w:tcW w:w="567" w:type="dxa"/>
          </w:tcPr>
          <w:p w:rsidR="00E31AB3" w:rsidRPr="00E31AB3" w:rsidRDefault="00E31AB3" w:rsidP="00E31AB3">
            <w:pPr>
              <w:jc w:val="center"/>
              <w:rPr>
                <w:rFonts w:ascii="Times New Roman" w:hAnsi="Times New Roman" w:cs="Times New Roman"/>
                <w:b/>
                <w:sz w:val="28"/>
                <w:szCs w:val="28"/>
              </w:rPr>
            </w:pPr>
            <w:r w:rsidRPr="00E31AB3">
              <w:rPr>
                <w:rFonts w:ascii="Times New Roman" w:hAnsi="Times New Roman" w:cs="Times New Roman"/>
                <w:b/>
                <w:sz w:val="28"/>
                <w:szCs w:val="28"/>
              </w:rPr>
              <w:t>№</w:t>
            </w:r>
          </w:p>
        </w:tc>
        <w:tc>
          <w:tcPr>
            <w:tcW w:w="4253" w:type="dxa"/>
          </w:tcPr>
          <w:p w:rsidR="00E31AB3" w:rsidRPr="00E31AB3" w:rsidRDefault="00E31AB3" w:rsidP="00E31AB3">
            <w:pPr>
              <w:jc w:val="center"/>
              <w:rPr>
                <w:rFonts w:ascii="Times New Roman" w:hAnsi="Times New Roman" w:cs="Times New Roman"/>
                <w:b/>
                <w:sz w:val="28"/>
                <w:szCs w:val="28"/>
              </w:rPr>
            </w:pPr>
            <w:r w:rsidRPr="00E31AB3">
              <w:rPr>
                <w:rFonts w:ascii="Times New Roman" w:hAnsi="Times New Roman" w:cs="Times New Roman"/>
                <w:b/>
                <w:sz w:val="28"/>
                <w:szCs w:val="28"/>
              </w:rPr>
              <w:t>Мероприятия</w:t>
            </w:r>
          </w:p>
        </w:tc>
        <w:tc>
          <w:tcPr>
            <w:tcW w:w="1559" w:type="dxa"/>
          </w:tcPr>
          <w:p w:rsidR="00E31AB3" w:rsidRPr="00E31AB3" w:rsidRDefault="00E31AB3" w:rsidP="00E31AB3">
            <w:pPr>
              <w:jc w:val="center"/>
              <w:rPr>
                <w:rFonts w:ascii="Times New Roman" w:hAnsi="Times New Roman" w:cs="Times New Roman"/>
                <w:b/>
                <w:sz w:val="28"/>
                <w:szCs w:val="28"/>
              </w:rPr>
            </w:pPr>
            <w:r w:rsidRPr="00E31AB3">
              <w:rPr>
                <w:rFonts w:ascii="Times New Roman" w:hAnsi="Times New Roman" w:cs="Times New Roman"/>
                <w:b/>
                <w:sz w:val="28"/>
                <w:szCs w:val="28"/>
              </w:rPr>
              <w:t>Сроки</w:t>
            </w:r>
          </w:p>
        </w:tc>
        <w:tc>
          <w:tcPr>
            <w:tcW w:w="3651" w:type="dxa"/>
          </w:tcPr>
          <w:p w:rsidR="00E31AB3" w:rsidRPr="00E31AB3" w:rsidRDefault="00E31AB3" w:rsidP="00E31AB3">
            <w:pPr>
              <w:jc w:val="center"/>
              <w:rPr>
                <w:rFonts w:ascii="Times New Roman" w:hAnsi="Times New Roman" w:cs="Times New Roman"/>
                <w:b/>
                <w:sz w:val="28"/>
                <w:szCs w:val="28"/>
              </w:rPr>
            </w:pPr>
            <w:r w:rsidRPr="00E31AB3">
              <w:rPr>
                <w:rFonts w:ascii="Times New Roman" w:hAnsi="Times New Roman" w:cs="Times New Roman"/>
                <w:b/>
                <w:sz w:val="28"/>
                <w:szCs w:val="28"/>
              </w:rPr>
              <w:t>Участники</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Игровая программа «Делу время – потехе час»</w:t>
            </w:r>
          </w:p>
          <w:p w:rsidR="00E31AB3" w:rsidRPr="00E31AB3" w:rsidRDefault="00E31AB3" w:rsidP="00E31AB3">
            <w:pPr>
              <w:rPr>
                <w:rFonts w:ascii="Times New Roman" w:hAnsi="Times New Roman" w:cs="Times New Roman"/>
                <w:sz w:val="28"/>
                <w:szCs w:val="28"/>
              </w:rPr>
            </w:pP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Сентябрь 2014 г.</w:t>
            </w:r>
          </w:p>
          <w:p w:rsidR="00E31AB3" w:rsidRPr="00E31AB3" w:rsidRDefault="00E31AB3" w:rsidP="00E31AB3">
            <w:pPr>
              <w:jc w:val="center"/>
              <w:rPr>
                <w:rFonts w:ascii="Times New Roman" w:hAnsi="Times New Roman" w:cs="Times New Roman"/>
                <w:sz w:val="28"/>
                <w:szCs w:val="28"/>
              </w:rPr>
            </w:pP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Театр-студия «Диалог» (20 чел.), кукольный театр «Сюрприз»(15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2.</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Развлекательно-познавательная программа, посвященная Международному Дню Мира</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21 сентября 2014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Литературная студия «</w:t>
            </w:r>
            <w:proofErr w:type="spellStart"/>
            <w:r w:rsidRPr="00E31AB3">
              <w:rPr>
                <w:rFonts w:ascii="Times New Roman" w:hAnsi="Times New Roman" w:cs="Times New Roman"/>
                <w:sz w:val="28"/>
                <w:szCs w:val="28"/>
              </w:rPr>
              <w:t>Пегасик</w:t>
            </w:r>
            <w:proofErr w:type="spellEnd"/>
            <w:r w:rsidRPr="00E31AB3">
              <w:rPr>
                <w:rFonts w:ascii="Times New Roman" w:hAnsi="Times New Roman" w:cs="Times New Roman"/>
                <w:sz w:val="28"/>
                <w:szCs w:val="28"/>
              </w:rPr>
              <w:t>» (20 чел.), театр-студия «Диалог» (25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3.</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Развлекательная программа «Мы живем на улице Ленинградской»</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18 октября 2014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Воспитанники Центра, жители Железнодорожного микрорайона, учащиеся гимназии № 6 (150 чел.) </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4.</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Тематическое мероприятие «Осень в поэтической строке»</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25 октября 2014 г.</w:t>
            </w:r>
          </w:p>
        </w:tc>
        <w:tc>
          <w:tcPr>
            <w:tcW w:w="3651" w:type="dxa"/>
          </w:tcPr>
          <w:p w:rsidR="00E31AB3" w:rsidRPr="00E31AB3" w:rsidRDefault="00E31AB3" w:rsidP="00E31AB3">
            <w:pPr>
              <w:rPr>
                <w:rFonts w:ascii="Times New Roman" w:hAnsi="Times New Roman" w:cs="Times New Roman"/>
                <w:sz w:val="28"/>
                <w:szCs w:val="28"/>
              </w:rPr>
            </w:pPr>
            <w:proofErr w:type="gramStart"/>
            <w:r w:rsidRPr="00E31AB3">
              <w:rPr>
                <w:rFonts w:ascii="Times New Roman" w:hAnsi="Times New Roman" w:cs="Times New Roman"/>
                <w:sz w:val="28"/>
                <w:szCs w:val="28"/>
              </w:rPr>
              <w:t>Изо-студия</w:t>
            </w:r>
            <w:proofErr w:type="gramEnd"/>
            <w:r w:rsidRPr="00E31AB3">
              <w:rPr>
                <w:rFonts w:ascii="Times New Roman" w:hAnsi="Times New Roman" w:cs="Times New Roman"/>
                <w:sz w:val="28"/>
                <w:szCs w:val="28"/>
              </w:rPr>
              <w:t xml:space="preserve"> «Махаон» (25 чел.)</w:t>
            </w:r>
          </w:p>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Шахматный клуб «Гамбит» (25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5.</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Развлекательно-познавательная программа «Вечер разгаданных и неразгаданных тайн»</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30 октября 2014 г.</w:t>
            </w:r>
          </w:p>
        </w:tc>
        <w:tc>
          <w:tcPr>
            <w:tcW w:w="3651" w:type="dxa"/>
          </w:tcPr>
          <w:p w:rsidR="00E31AB3" w:rsidRPr="00E31AB3" w:rsidRDefault="00E31AB3" w:rsidP="00E31AB3">
            <w:pPr>
              <w:rPr>
                <w:rFonts w:ascii="Times New Roman" w:hAnsi="Times New Roman" w:cs="Times New Roman"/>
                <w:sz w:val="28"/>
                <w:szCs w:val="28"/>
              </w:rPr>
            </w:pPr>
            <w:proofErr w:type="gramStart"/>
            <w:r w:rsidRPr="00E31AB3">
              <w:rPr>
                <w:rFonts w:ascii="Times New Roman" w:hAnsi="Times New Roman" w:cs="Times New Roman"/>
                <w:sz w:val="28"/>
                <w:szCs w:val="28"/>
              </w:rPr>
              <w:t>Изо-студия</w:t>
            </w:r>
            <w:proofErr w:type="gramEnd"/>
            <w:r w:rsidRPr="00E31AB3">
              <w:rPr>
                <w:rFonts w:ascii="Times New Roman" w:hAnsi="Times New Roman" w:cs="Times New Roman"/>
                <w:sz w:val="28"/>
                <w:szCs w:val="28"/>
              </w:rPr>
              <w:t xml:space="preserve"> «</w:t>
            </w:r>
            <w:proofErr w:type="spellStart"/>
            <w:r w:rsidRPr="00E31AB3">
              <w:rPr>
                <w:rFonts w:ascii="Times New Roman" w:hAnsi="Times New Roman" w:cs="Times New Roman"/>
                <w:sz w:val="28"/>
                <w:szCs w:val="28"/>
              </w:rPr>
              <w:t>АРХиП</w:t>
            </w:r>
            <w:proofErr w:type="spellEnd"/>
            <w:r w:rsidRPr="00E31AB3">
              <w:rPr>
                <w:rFonts w:ascii="Times New Roman" w:hAnsi="Times New Roman" w:cs="Times New Roman"/>
                <w:sz w:val="28"/>
                <w:szCs w:val="28"/>
              </w:rPr>
              <w:t>» (25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6.</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Вокальный вечер «Нет сердец перед тобой не распахнутых» посвященный 85-летию со дня рождения А.Н. </w:t>
            </w:r>
            <w:proofErr w:type="spellStart"/>
            <w:r w:rsidRPr="00E31AB3">
              <w:rPr>
                <w:rFonts w:ascii="Times New Roman" w:hAnsi="Times New Roman" w:cs="Times New Roman"/>
                <w:sz w:val="28"/>
                <w:szCs w:val="28"/>
              </w:rPr>
              <w:t>Пахмутовой</w:t>
            </w:r>
            <w:proofErr w:type="spellEnd"/>
          </w:p>
          <w:p w:rsidR="00E31AB3" w:rsidRPr="00E31AB3" w:rsidRDefault="00E31AB3" w:rsidP="00E31AB3">
            <w:pPr>
              <w:rPr>
                <w:rFonts w:ascii="Times New Roman" w:hAnsi="Times New Roman" w:cs="Times New Roman"/>
                <w:sz w:val="28"/>
                <w:szCs w:val="28"/>
              </w:rPr>
            </w:pP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15 ноября,</w:t>
            </w:r>
          </w:p>
          <w:p w:rsidR="00E31AB3" w:rsidRPr="00E31AB3" w:rsidRDefault="00E31AB3" w:rsidP="00E31AB3">
            <w:pPr>
              <w:jc w:val="center"/>
              <w:rPr>
                <w:rFonts w:ascii="Times New Roman" w:hAnsi="Times New Roman" w:cs="Times New Roman"/>
                <w:sz w:val="28"/>
                <w:szCs w:val="28"/>
              </w:rPr>
            </w:pPr>
          </w:p>
          <w:p w:rsidR="00E31AB3" w:rsidRPr="00E31AB3" w:rsidRDefault="00E31AB3" w:rsidP="00E31AB3">
            <w:pPr>
              <w:jc w:val="center"/>
              <w:rPr>
                <w:rFonts w:ascii="Times New Roman" w:hAnsi="Times New Roman" w:cs="Times New Roman"/>
                <w:sz w:val="28"/>
                <w:szCs w:val="28"/>
              </w:rPr>
            </w:pPr>
          </w:p>
          <w:p w:rsidR="00E31AB3" w:rsidRPr="00E31AB3" w:rsidRDefault="00E31AB3" w:rsidP="00E31AB3">
            <w:pPr>
              <w:jc w:val="center"/>
              <w:rPr>
                <w:rFonts w:ascii="Times New Roman" w:hAnsi="Times New Roman" w:cs="Times New Roman"/>
                <w:sz w:val="28"/>
                <w:szCs w:val="28"/>
              </w:rPr>
            </w:pPr>
          </w:p>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 ноября 2014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Вокальная студия «Серебряная нотка» (20 воспитанников, 20 родителей)</w:t>
            </w:r>
          </w:p>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 Дом ветеранов им. </w:t>
            </w:r>
            <w:proofErr w:type="spellStart"/>
            <w:r w:rsidRPr="00E31AB3">
              <w:rPr>
                <w:rFonts w:ascii="Times New Roman" w:hAnsi="Times New Roman" w:cs="Times New Roman"/>
                <w:sz w:val="28"/>
                <w:szCs w:val="28"/>
              </w:rPr>
              <w:t>Л.У.Соболенко</w:t>
            </w:r>
            <w:proofErr w:type="spellEnd"/>
            <w:r w:rsidRPr="00E31AB3">
              <w:rPr>
                <w:rFonts w:ascii="Times New Roman" w:hAnsi="Times New Roman" w:cs="Times New Roman"/>
                <w:sz w:val="28"/>
                <w:szCs w:val="28"/>
              </w:rPr>
              <w:t xml:space="preserve"> (30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7.</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Участие в тематическом мероприятии, посвященном 200-летию со Дня рождения М.Ю. </w:t>
            </w:r>
            <w:proofErr w:type="spellStart"/>
            <w:r w:rsidRPr="00E31AB3">
              <w:rPr>
                <w:rFonts w:ascii="Times New Roman" w:hAnsi="Times New Roman" w:cs="Times New Roman"/>
                <w:sz w:val="28"/>
                <w:szCs w:val="28"/>
              </w:rPr>
              <w:t>Лермонотова</w:t>
            </w:r>
            <w:proofErr w:type="spellEnd"/>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Ноябрь</w:t>
            </w:r>
          </w:p>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2014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Литературная студия «</w:t>
            </w:r>
            <w:proofErr w:type="spellStart"/>
            <w:r w:rsidRPr="00E31AB3">
              <w:rPr>
                <w:rFonts w:ascii="Times New Roman" w:hAnsi="Times New Roman" w:cs="Times New Roman"/>
                <w:sz w:val="28"/>
                <w:szCs w:val="28"/>
              </w:rPr>
              <w:t>Пегасик</w:t>
            </w:r>
            <w:proofErr w:type="spellEnd"/>
            <w:r w:rsidRPr="00E31AB3">
              <w:rPr>
                <w:rFonts w:ascii="Times New Roman" w:hAnsi="Times New Roman" w:cs="Times New Roman"/>
                <w:sz w:val="28"/>
                <w:szCs w:val="28"/>
              </w:rPr>
              <w:t>», театр-студия «Диалог», шахматный клуб «Гамбит» (50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8.</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Тематическое мероприятие, посвященное Дню Конституции «День страны моей»</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12-15 декабря</w:t>
            </w:r>
          </w:p>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2014 г.</w:t>
            </w:r>
          </w:p>
        </w:tc>
        <w:tc>
          <w:tcPr>
            <w:tcW w:w="3651" w:type="dxa"/>
          </w:tcPr>
          <w:p w:rsidR="00E31AB3" w:rsidRPr="00E31AB3" w:rsidRDefault="00E31AB3" w:rsidP="00E31AB3">
            <w:pPr>
              <w:rPr>
                <w:rFonts w:ascii="Times New Roman" w:hAnsi="Times New Roman" w:cs="Times New Roman"/>
                <w:sz w:val="28"/>
                <w:szCs w:val="28"/>
              </w:rPr>
            </w:pPr>
            <w:proofErr w:type="gramStart"/>
            <w:r w:rsidRPr="00E31AB3">
              <w:rPr>
                <w:rFonts w:ascii="Times New Roman" w:hAnsi="Times New Roman" w:cs="Times New Roman"/>
                <w:sz w:val="28"/>
                <w:szCs w:val="28"/>
              </w:rPr>
              <w:t>Театр эстрады «Диво» (15 чел.), театр-студия «Диалог» (20 чел.), кукольный театр «Сюрприз» (15 чел.)</w:t>
            </w:r>
            <w:proofErr w:type="gramEnd"/>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9.</w:t>
            </w:r>
          </w:p>
        </w:tc>
        <w:tc>
          <w:tcPr>
            <w:tcW w:w="4253" w:type="dxa"/>
          </w:tcPr>
          <w:p w:rsidR="00E31AB3" w:rsidRPr="00E31AB3" w:rsidRDefault="00E31AB3" w:rsidP="00E31AB3">
            <w:pPr>
              <w:rPr>
                <w:rFonts w:ascii="Times New Roman" w:hAnsi="Times New Roman" w:cs="Times New Roman"/>
                <w:sz w:val="28"/>
                <w:szCs w:val="28"/>
              </w:rPr>
            </w:pPr>
            <w:proofErr w:type="gramStart"/>
            <w:r w:rsidRPr="00E31AB3">
              <w:rPr>
                <w:rFonts w:ascii="Times New Roman" w:hAnsi="Times New Roman" w:cs="Times New Roman"/>
                <w:sz w:val="28"/>
                <w:szCs w:val="28"/>
              </w:rPr>
              <w:t>Кино-лекторий</w:t>
            </w:r>
            <w:proofErr w:type="gramEnd"/>
            <w:r w:rsidRPr="00E31AB3">
              <w:rPr>
                <w:rFonts w:ascii="Times New Roman" w:hAnsi="Times New Roman" w:cs="Times New Roman"/>
                <w:sz w:val="28"/>
                <w:szCs w:val="28"/>
              </w:rPr>
              <w:t xml:space="preserve"> к Международному дню кино</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 декабря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учащиеся гимназии №6 (80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10.</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Утренник для участников Краевого шахматного турнира «Рождественские забавы»</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9 января</w:t>
            </w:r>
          </w:p>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Участники шахматных клубов Хабаровского края (100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11.</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Всемирный день «СПАСИБО»</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11 января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Шахматный клуб «Гамбит» (20 чел.), изо-студия «Махаон» (20 чел.), хореографический ансамбль «Радуга» (15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12.</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Литературный лекторий, </w:t>
            </w:r>
            <w:r w:rsidRPr="00E31AB3">
              <w:rPr>
                <w:rFonts w:ascii="Times New Roman" w:hAnsi="Times New Roman" w:cs="Times New Roman"/>
                <w:sz w:val="28"/>
                <w:szCs w:val="28"/>
              </w:rPr>
              <w:lastRenderedPageBreak/>
              <w:t>посвященный 115-летию со дня рождения А.П. Чехова</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lastRenderedPageBreak/>
              <w:t xml:space="preserve">6 февраля </w:t>
            </w:r>
            <w:r w:rsidRPr="00E31AB3">
              <w:rPr>
                <w:rFonts w:ascii="Times New Roman" w:hAnsi="Times New Roman" w:cs="Times New Roman"/>
                <w:sz w:val="28"/>
                <w:szCs w:val="28"/>
              </w:rPr>
              <w:lastRenderedPageBreak/>
              <w:t>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lastRenderedPageBreak/>
              <w:t xml:space="preserve">Литературная студия </w:t>
            </w:r>
            <w:r w:rsidRPr="00E31AB3">
              <w:rPr>
                <w:rFonts w:ascii="Times New Roman" w:hAnsi="Times New Roman" w:cs="Times New Roman"/>
                <w:sz w:val="28"/>
                <w:szCs w:val="28"/>
              </w:rPr>
              <w:lastRenderedPageBreak/>
              <w:t>«</w:t>
            </w:r>
            <w:proofErr w:type="spellStart"/>
            <w:r w:rsidRPr="00E31AB3">
              <w:rPr>
                <w:rFonts w:ascii="Times New Roman" w:hAnsi="Times New Roman" w:cs="Times New Roman"/>
                <w:sz w:val="28"/>
                <w:szCs w:val="28"/>
              </w:rPr>
              <w:t>Пегасик</w:t>
            </w:r>
            <w:proofErr w:type="spellEnd"/>
            <w:r w:rsidRPr="00E31AB3">
              <w:rPr>
                <w:rFonts w:ascii="Times New Roman" w:hAnsi="Times New Roman" w:cs="Times New Roman"/>
                <w:sz w:val="28"/>
                <w:szCs w:val="28"/>
              </w:rPr>
              <w:t>» (20 чел.) изо-студия «</w:t>
            </w:r>
            <w:proofErr w:type="spellStart"/>
            <w:r w:rsidRPr="00E31AB3">
              <w:rPr>
                <w:rFonts w:ascii="Times New Roman" w:hAnsi="Times New Roman" w:cs="Times New Roman"/>
                <w:sz w:val="28"/>
                <w:szCs w:val="28"/>
              </w:rPr>
              <w:t>АРХиП</w:t>
            </w:r>
            <w:proofErr w:type="spellEnd"/>
            <w:r w:rsidRPr="00E31AB3">
              <w:rPr>
                <w:rFonts w:ascii="Times New Roman" w:hAnsi="Times New Roman" w:cs="Times New Roman"/>
                <w:sz w:val="28"/>
                <w:szCs w:val="28"/>
              </w:rPr>
              <w:t>» (20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lastRenderedPageBreak/>
              <w:t>13.</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Развлекательная программа «Проводы русской зимы»</w:t>
            </w:r>
          </w:p>
          <w:p w:rsidR="00E31AB3" w:rsidRPr="00E31AB3" w:rsidRDefault="00E31AB3" w:rsidP="00E31AB3">
            <w:pPr>
              <w:rPr>
                <w:rFonts w:ascii="Times New Roman" w:hAnsi="Times New Roman" w:cs="Times New Roman"/>
                <w:sz w:val="28"/>
                <w:szCs w:val="28"/>
              </w:rPr>
            </w:pP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22 февраля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жители Железнодорожного микрорайона, учащиеся гимназии № 6 (250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14.</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Беседа-спектакль, посвященная 200-летию со дня рождения </w:t>
            </w:r>
            <w:proofErr w:type="spellStart"/>
            <w:r w:rsidRPr="00E31AB3">
              <w:rPr>
                <w:rFonts w:ascii="Times New Roman" w:hAnsi="Times New Roman" w:cs="Times New Roman"/>
                <w:sz w:val="28"/>
                <w:szCs w:val="28"/>
              </w:rPr>
              <w:t>П.П.Ершова</w:t>
            </w:r>
            <w:proofErr w:type="spellEnd"/>
            <w:r w:rsidRPr="00E31AB3">
              <w:rPr>
                <w:rFonts w:ascii="Times New Roman" w:hAnsi="Times New Roman" w:cs="Times New Roman"/>
                <w:sz w:val="28"/>
                <w:szCs w:val="28"/>
              </w:rPr>
              <w:t xml:space="preserve"> «А сказке не конец»</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6 марта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Театр-студия «Диалог» 30 чел. кукольный театр «Сюрприз» (15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15.</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Литературный салон, посвященный Всемирному дню поэзии и Году Литературы в России</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21 марта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учащиеся гимназии №6 (100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16.</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Тематический лекторий, посвященный 210-й годовщине со дня рождения </w:t>
            </w:r>
            <w:proofErr w:type="spellStart"/>
            <w:r w:rsidRPr="00E31AB3">
              <w:rPr>
                <w:rFonts w:ascii="Times New Roman" w:hAnsi="Times New Roman" w:cs="Times New Roman"/>
                <w:sz w:val="28"/>
                <w:szCs w:val="28"/>
              </w:rPr>
              <w:t>Г.Х.Андерсена</w:t>
            </w:r>
            <w:proofErr w:type="spellEnd"/>
            <w:r w:rsidRPr="00E31AB3">
              <w:rPr>
                <w:rFonts w:ascii="Times New Roman" w:hAnsi="Times New Roman" w:cs="Times New Roman"/>
                <w:sz w:val="28"/>
                <w:szCs w:val="28"/>
              </w:rPr>
              <w:t xml:space="preserve"> «По дорогам сказки»</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 апреля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жители Железнодорожного микрорайона, учащиеся гимназии № 6 (100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17.</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Спортивно-игровая программа к Всемирному Дню здоровья</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7 апреля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жители Железнодорожного микрорайона (100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18.</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 xml:space="preserve">Игровая программа к Международному Дню семьи </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15 мая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жители Железнодорожного микрорайона, учащиеся гимназии № 6 (100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19.</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Игровая программа «Шире круг» (Игры народов мира в День культурного разнообразия)</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20-25 мая 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учащиеся гимназии №6 (50 чел.)</w:t>
            </w:r>
          </w:p>
        </w:tc>
      </w:tr>
      <w:tr w:rsidR="00E31AB3" w:rsidRPr="00E31AB3" w:rsidTr="00495F67">
        <w:tc>
          <w:tcPr>
            <w:tcW w:w="567"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20.</w:t>
            </w:r>
          </w:p>
        </w:tc>
        <w:tc>
          <w:tcPr>
            <w:tcW w:w="4253"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«Детство – это я и ты» праздник для кружковцев и жителей микрорайона, посвященный Дню защиты детей</w:t>
            </w:r>
          </w:p>
        </w:tc>
        <w:tc>
          <w:tcPr>
            <w:tcW w:w="1559" w:type="dxa"/>
          </w:tcPr>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1 июня</w:t>
            </w:r>
          </w:p>
          <w:p w:rsidR="00E31AB3" w:rsidRPr="00E31AB3" w:rsidRDefault="00E31AB3" w:rsidP="00E31AB3">
            <w:pPr>
              <w:jc w:val="center"/>
              <w:rPr>
                <w:rFonts w:ascii="Times New Roman" w:hAnsi="Times New Roman" w:cs="Times New Roman"/>
                <w:sz w:val="28"/>
                <w:szCs w:val="28"/>
              </w:rPr>
            </w:pPr>
            <w:r w:rsidRPr="00E31AB3">
              <w:rPr>
                <w:rFonts w:ascii="Times New Roman" w:hAnsi="Times New Roman" w:cs="Times New Roman"/>
                <w:sz w:val="28"/>
                <w:szCs w:val="28"/>
              </w:rPr>
              <w:t>2015 г.</w:t>
            </w:r>
          </w:p>
        </w:tc>
        <w:tc>
          <w:tcPr>
            <w:tcW w:w="3651" w:type="dxa"/>
          </w:tcPr>
          <w:p w:rsidR="00E31AB3" w:rsidRPr="00E31AB3" w:rsidRDefault="00E31AB3" w:rsidP="00E31AB3">
            <w:pPr>
              <w:rPr>
                <w:rFonts w:ascii="Times New Roman" w:hAnsi="Times New Roman" w:cs="Times New Roman"/>
                <w:sz w:val="28"/>
                <w:szCs w:val="28"/>
              </w:rPr>
            </w:pPr>
            <w:r w:rsidRPr="00E31AB3">
              <w:rPr>
                <w:rFonts w:ascii="Times New Roman" w:hAnsi="Times New Roman" w:cs="Times New Roman"/>
                <w:sz w:val="28"/>
                <w:szCs w:val="28"/>
              </w:rPr>
              <w:t>Воспитанники Центра, жители Железнодорожного микрорайона (100 чел.)</w:t>
            </w:r>
          </w:p>
        </w:tc>
      </w:tr>
    </w:tbl>
    <w:p w:rsidR="00E31AB3" w:rsidRPr="00E31AB3" w:rsidRDefault="00E31AB3" w:rsidP="00E31AB3">
      <w:pPr>
        <w:rPr>
          <w:rFonts w:eastAsiaTheme="minorHAnsi"/>
          <w:sz w:val="28"/>
          <w:szCs w:val="28"/>
          <w:lang w:eastAsia="en-US"/>
        </w:rPr>
      </w:pPr>
    </w:p>
    <w:p w:rsidR="006E7CAA" w:rsidRPr="006F38AB" w:rsidRDefault="006F38AB" w:rsidP="00B23221">
      <w:pPr>
        <w:jc w:val="both"/>
      </w:pPr>
      <w:r w:rsidRPr="006F38AB">
        <w:rPr>
          <w:b/>
        </w:rPr>
        <w:t>Формы</w:t>
      </w:r>
      <w:r w:rsidRPr="006F38AB">
        <w:t xml:space="preserve"> работы над проектом</w:t>
      </w:r>
      <w:r w:rsidR="002971D1">
        <w:t xml:space="preserve"> </w:t>
      </w:r>
      <w:r w:rsidR="002971D1" w:rsidRPr="002971D1">
        <w:rPr>
          <w:b/>
        </w:rPr>
        <w:t>«</w:t>
      </w:r>
      <w:r w:rsidR="00357DD5">
        <w:rPr>
          <w:b/>
        </w:rPr>
        <w:t>Человек культуры</w:t>
      </w:r>
      <w:r w:rsidR="002971D1" w:rsidRPr="002971D1">
        <w:rPr>
          <w:b/>
        </w:rPr>
        <w:t>»</w:t>
      </w:r>
      <w:r w:rsidRPr="002971D1">
        <w:rPr>
          <w:b/>
        </w:rPr>
        <w:t>:</w:t>
      </w:r>
    </w:p>
    <w:p w:rsidR="00EE17CE" w:rsidRPr="00C2271A" w:rsidRDefault="00EE17CE" w:rsidP="00C2271A">
      <w:pPr>
        <w:pStyle w:val="a4"/>
        <w:numPr>
          <w:ilvl w:val="0"/>
          <w:numId w:val="12"/>
        </w:numPr>
        <w:jc w:val="both"/>
        <w:rPr>
          <w:sz w:val="28"/>
          <w:szCs w:val="28"/>
        </w:rPr>
      </w:pPr>
      <w:r w:rsidRPr="00C2271A">
        <w:rPr>
          <w:sz w:val="28"/>
          <w:szCs w:val="28"/>
        </w:rPr>
        <w:t>Поиск методической литературы.</w:t>
      </w:r>
    </w:p>
    <w:p w:rsidR="00EE17CE" w:rsidRPr="00C2271A" w:rsidRDefault="00EE17CE" w:rsidP="00C2271A">
      <w:pPr>
        <w:pStyle w:val="a4"/>
        <w:numPr>
          <w:ilvl w:val="0"/>
          <w:numId w:val="12"/>
        </w:numPr>
        <w:jc w:val="both"/>
        <w:rPr>
          <w:sz w:val="28"/>
          <w:szCs w:val="28"/>
        </w:rPr>
      </w:pPr>
      <w:r w:rsidRPr="00C2271A">
        <w:rPr>
          <w:sz w:val="28"/>
          <w:szCs w:val="28"/>
        </w:rPr>
        <w:t xml:space="preserve">Обработка и издание </w:t>
      </w:r>
      <w:r w:rsidR="002C63CB" w:rsidRPr="00C2271A">
        <w:rPr>
          <w:sz w:val="28"/>
          <w:szCs w:val="28"/>
        </w:rPr>
        <w:t>сценариев мероприятий, игровых программ</w:t>
      </w:r>
      <w:r w:rsidRPr="00C2271A">
        <w:rPr>
          <w:sz w:val="28"/>
          <w:szCs w:val="28"/>
        </w:rPr>
        <w:t>.</w:t>
      </w:r>
    </w:p>
    <w:p w:rsidR="00EE17CE" w:rsidRPr="00C2271A" w:rsidRDefault="002C63CB" w:rsidP="00C2271A">
      <w:pPr>
        <w:pStyle w:val="a4"/>
        <w:numPr>
          <w:ilvl w:val="0"/>
          <w:numId w:val="12"/>
        </w:numPr>
        <w:jc w:val="both"/>
        <w:rPr>
          <w:sz w:val="28"/>
          <w:szCs w:val="28"/>
        </w:rPr>
      </w:pPr>
      <w:r w:rsidRPr="00C2271A">
        <w:rPr>
          <w:sz w:val="28"/>
          <w:szCs w:val="28"/>
        </w:rPr>
        <w:t>Проведение рекламной кампании, налаживание сотруднических связей со школами</w:t>
      </w:r>
      <w:r w:rsidR="009F1712" w:rsidRPr="00C2271A">
        <w:rPr>
          <w:sz w:val="28"/>
          <w:szCs w:val="28"/>
        </w:rPr>
        <w:t xml:space="preserve"> и детскими учреждениями</w:t>
      </w:r>
      <w:r w:rsidRPr="00C2271A">
        <w:rPr>
          <w:sz w:val="28"/>
          <w:szCs w:val="28"/>
        </w:rPr>
        <w:t xml:space="preserve"> округа</w:t>
      </w:r>
      <w:r w:rsidR="00EE17CE" w:rsidRPr="00C2271A">
        <w:rPr>
          <w:sz w:val="28"/>
          <w:szCs w:val="28"/>
        </w:rPr>
        <w:t>.</w:t>
      </w:r>
    </w:p>
    <w:p w:rsidR="006F38AB" w:rsidRPr="00C2271A" w:rsidRDefault="002C63CB" w:rsidP="00C2271A">
      <w:pPr>
        <w:pStyle w:val="a4"/>
        <w:numPr>
          <w:ilvl w:val="0"/>
          <w:numId w:val="12"/>
        </w:numPr>
        <w:jc w:val="both"/>
        <w:rPr>
          <w:sz w:val="28"/>
          <w:szCs w:val="28"/>
        </w:rPr>
      </w:pPr>
      <w:r w:rsidRPr="00C2271A">
        <w:rPr>
          <w:sz w:val="28"/>
          <w:szCs w:val="28"/>
        </w:rPr>
        <w:t>Проведение игровых встреч, программ, конкурсов, выставок и других мероприятий</w:t>
      </w:r>
      <w:r w:rsidR="000F276E" w:rsidRPr="00C2271A">
        <w:rPr>
          <w:sz w:val="28"/>
          <w:szCs w:val="28"/>
        </w:rPr>
        <w:t>.</w:t>
      </w:r>
    </w:p>
    <w:p w:rsidR="00CB05F2" w:rsidRPr="00C2271A" w:rsidRDefault="00424404" w:rsidP="00C2271A">
      <w:pPr>
        <w:pStyle w:val="a4"/>
        <w:numPr>
          <w:ilvl w:val="0"/>
          <w:numId w:val="12"/>
        </w:numPr>
        <w:jc w:val="both"/>
        <w:rPr>
          <w:sz w:val="28"/>
          <w:szCs w:val="28"/>
        </w:rPr>
      </w:pPr>
      <w:r w:rsidRPr="00C2271A">
        <w:rPr>
          <w:sz w:val="28"/>
          <w:szCs w:val="28"/>
        </w:rPr>
        <w:t>Просмотр видеофильмов</w:t>
      </w:r>
      <w:r w:rsidR="000F276E" w:rsidRPr="00C2271A">
        <w:rPr>
          <w:sz w:val="28"/>
          <w:szCs w:val="28"/>
        </w:rPr>
        <w:t>.</w:t>
      </w:r>
    </w:p>
    <w:p w:rsidR="00C2271A" w:rsidRDefault="00C2271A" w:rsidP="000D67AD">
      <w:pPr>
        <w:spacing w:after="0" w:line="240" w:lineRule="auto"/>
        <w:ind w:left="-284" w:firstLine="284"/>
        <w:jc w:val="both"/>
        <w:rPr>
          <w:b/>
        </w:rPr>
      </w:pPr>
    </w:p>
    <w:p w:rsidR="00C2271A" w:rsidRDefault="00C2271A" w:rsidP="000D67AD">
      <w:pPr>
        <w:spacing w:after="0" w:line="240" w:lineRule="auto"/>
        <w:ind w:left="-284" w:firstLine="284"/>
        <w:jc w:val="both"/>
        <w:rPr>
          <w:b/>
        </w:rPr>
      </w:pPr>
    </w:p>
    <w:p w:rsidR="00CB05F2" w:rsidRPr="00C2271A" w:rsidRDefault="00CB05F2" w:rsidP="00C2271A">
      <w:pPr>
        <w:spacing w:after="0"/>
        <w:ind w:left="-284" w:firstLine="284"/>
        <w:jc w:val="both"/>
        <w:rPr>
          <w:sz w:val="28"/>
          <w:szCs w:val="28"/>
        </w:rPr>
      </w:pPr>
      <w:r w:rsidRPr="00C2271A">
        <w:rPr>
          <w:b/>
          <w:sz w:val="28"/>
          <w:szCs w:val="28"/>
        </w:rPr>
        <w:lastRenderedPageBreak/>
        <w:t>Организаторы</w:t>
      </w:r>
      <w:r w:rsidR="00166B2F" w:rsidRPr="00C2271A">
        <w:rPr>
          <w:b/>
          <w:sz w:val="28"/>
          <w:szCs w:val="28"/>
        </w:rPr>
        <w:t>:</w:t>
      </w:r>
      <w:r w:rsidR="00166B2F" w:rsidRPr="00C2271A">
        <w:rPr>
          <w:sz w:val="28"/>
          <w:szCs w:val="28"/>
        </w:rPr>
        <w:t xml:space="preserve"> </w:t>
      </w:r>
      <w:r w:rsidR="00357DD5" w:rsidRPr="00C2271A">
        <w:rPr>
          <w:sz w:val="28"/>
          <w:szCs w:val="28"/>
        </w:rPr>
        <w:t>педагоги, педагоги-организаторы и методисты МАУ ДОД ДЮЦ «Восхождение»</w:t>
      </w:r>
    </w:p>
    <w:p w:rsidR="00166B2F" w:rsidRPr="00C2271A" w:rsidRDefault="00CB05F2" w:rsidP="00C2271A">
      <w:pPr>
        <w:spacing w:after="0"/>
        <w:ind w:left="-284" w:firstLine="284"/>
        <w:jc w:val="both"/>
        <w:rPr>
          <w:sz w:val="28"/>
          <w:szCs w:val="28"/>
        </w:rPr>
      </w:pPr>
      <w:r w:rsidRPr="00C2271A">
        <w:rPr>
          <w:b/>
          <w:sz w:val="28"/>
          <w:szCs w:val="28"/>
        </w:rPr>
        <w:t xml:space="preserve">Участники: </w:t>
      </w:r>
      <w:r w:rsidR="00357DD5" w:rsidRPr="00C2271A">
        <w:rPr>
          <w:sz w:val="28"/>
          <w:szCs w:val="28"/>
        </w:rPr>
        <w:t>Учащиеся школ Железнодорожного округа г. Хабаровска, воспитанники ДЮЦ «Восхождение» и их родители.</w:t>
      </w:r>
    </w:p>
    <w:p w:rsidR="00E131B2" w:rsidRPr="00C2271A" w:rsidRDefault="00E131B2" w:rsidP="00C2271A">
      <w:pPr>
        <w:ind w:left="-284" w:firstLine="284"/>
        <w:jc w:val="both"/>
        <w:rPr>
          <w:b/>
          <w:sz w:val="28"/>
          <w:szCs w:val="28"/>
        </w:rPr>
      </w:pPr>
      <w:r w:rsidRPr="00C2271A">
        <w:rPr>
          <w:b/>
          <w:sz w:val="28"/>
          <w:szCs w:val="28"/>
        </w:rPr>
        <w:t xml:space="preserve">Ресурсы: </w:t>
      </w:r>
    </w:p>
    <w:tbl>
      <w:tblPr>
        <w:tblStyle w:val="a3"/>
        <w:tblW w:w="10031" w:type="dxa"/>
        <w:tblInd w:w="-284" w:type="dxa"/>
        <w:tblLook w:val="04A0" w:firstRow="1" w:lastRow="0" w:firstColumn="1" w:lastColumn="0" w:noHBand="0" w:noVBand="1"/>
      </w:tblPr>
      <w:tblGrid>
        <w:gridCol w:w="2331"/>
        <w:gridCol w:w="7700"/>
      </w:tblGrid>
      <w:tr w:rsidR="00CB05F2" w:rsidRPr="00C2271A" w:rsidTr="00CB05F2">
        <w:tc>
          <w:tcPr>
            <w:tcW w:w="2331" w:type="dxa"/>
          </w:tcPr>
          <w:p w:rsidR="00CB05F2" w:rsidRPr="00C2271A" w:rsidRDefault="00CB05F2" w:rsidP="00C2271A">
            <w:pPr>
              <w:spacing w:line="276" w:lineRule="auto"/>
              <w:jc w:val="both"/>
              <w:rPr>
                <w:b/>
                <w:sz w:val="28"/>
                <w:szCs w:val="28"/>
              </w:rPr>
            </w:pPr>
            <w:r w:rsidRPr="00C2271A">
              <w:rPr>
                <w:b/>
                <w:sz w:val="28"/>
                <w:szCs w:val="28"/>
              </w:rPr>
              <w:t xml:space="preserve">Кадровые </w:t>
            </w:r>
          </w:p>
        </w:tc>
        <w:tc>
          <w:tcPr>
            <w:tcW w:w="7700" w:type="dxa"/>
          </w:tcPr>
          <w:p w:rsidR="00CB05F2" w:rsidRPr="00C2271A" w:rsidRDefault="00CB05F2" w:rsidP="00C2271A">
            <w:pPr>
              <w:spacing w:line="276" w:lineRule="auto"/>
              <w:jc w:val="both"/>
              <w:rPr>
                <w:sz w:val="28"/>
                <w:szCs w:val="28"/>
              </w:rPr>
            </w:pPr>
            <w:r w:rsidRPr="00C2271A">
              <w:rPr>
                <w:sz w:val="28"/>
                <w:szCs w:val="28"/>
              </w:rPr>
              <w:t>- педагог</w:t>
            </w:r>
            <w:r w:rsidR="002C63CB" w:rsidRPr="00C2271A">
              <w:rPr>
                <w:sz w:val="28"/>
                <w:szCs w:val="28"/>
              </w:rPr>
              <w:t>и</w:t>
            </w:r>
            <w:r w:rsidRPr="00C2271A">
              <w:rPr>
                <w:sz w:val="28"/>
                <w:szCs w:val="28"/>
              </w:rPr>
              <w:t>-организатор</w:t>
            </w:r>
            <w:r w:rsidR="002C63CB" w:rsidRPr="00C2271A">
              <w:rPr>
                <w:sz w:val="28"/>
                <w:szCs w:val="28"/>
              </w:rPr>
              <w:t>ы</w:t>
            </w:r>
            <w:r w:rsidRPr="00C2271A">
              <w:rPr>
                <w:sz w:val="28"/>
                <w:szCs w:val="28"/>
              </w:rPr>
              <w:t>;</w:t>
            </w:r>
          </w:p>
          <w:p w:rsidR="002C63CB" w:rsidRPr="00C2271A" w:rsidRDefault="002C63CB" w:rsidP="00C2271A">
            <w:pPr>
              <w:spacing w:line="276" w:lineRule="auto"/>
              <w:jc w:val="both"/>
              <w:rPr>
                <w:sz w:val="28"/>
                <w:szCs w:val="28"/>
              </w:rPr>
            </w:pPr>
            <w:r w:rsidRPr="00C2271A">
              <w:rPr>
                <w:sz w:val="28"/>
                <w:szCs w:val="28"/>
              </w:rPr>
              <w:t>- методист;</w:t>
            </w:r>
          </w:p>
          <w:p w:rsidR="002C63CB" w:rsidRPr="00C2271A" w:rsidRDefault="002C63CB" w:rsidP="00C2271A">
            <w:pPr>
              <w:spacing w:line="276" w:lineRule="auto"/>
              <w:jc w:val="both"/>
              <w:rPr>
                <w:sz w:val="28"/>
                <w:szCs w:val="28"/>
              </w:rPr>
            </w:pPr>
            <w:r w:rsidRPr="00C2271A">
              <w:rPr>
                <w:sz w:val="28"/>
                <w:szCs w:val="28"/>
              </w:rPr>
              <w:t>- психолог;</w:t>
            </w:r>
          </w:p>
          <w:p w:rsidR="00CB05F2" w:rsidRPr="00C2271A" w:rsidRDefault="00CB05F2" w:rsidP="00C2271A">
            <w:pPr>
              <w:spacing w:line="276" w:lineRule="auto"/>
              <w:jc w:val="both"/>
              <w:rPr>
                <w:sz w:val="28"/>
                <w:szCs w:val="28"/>
              </w:rPr>
            </w:pPr>
            <w:r w:rsidRPr="00C2271A">
              <w:rPr>
                <w:sz w:val="28"/>
                <w:szCs w:val="28"/>
              </w:rPr>
              <w:t>- админи</w:t>
            </w:r>
            <w:r w:rsidR="002C63CB" w:rsidRPr="00C2271A">
              <w:rPr>
                <w:sz w:val="28"/>
                <w:szCs w:val="28"/>
              </w:rPr>
              <w:t>страция ДЮЦ «Восхождение»</w:t>
            </w:r>
          </w:p>
        </w:tc>
      </w:tr>
      <w:tr w:rsidR="00CB05F2" w:rsidRPr="00C2271A" w:rsidTr="00CB05F2">
        <w:tc>
          <w:tcPr>
            <w:tcW w:w="2331" w:type="dxa"/>
          </w:tcPr>
          <w:p w:rsidR="00CB05F2" w:rsidRPr="00C2271A" w:rsidRDefault="00CB05F2" w:rsidP="00C2271A">
            <w:pPr>
              <w:spacing w:line="276" w:lineRule="auto"/>
              <w:jc w:val="both"/>
              <w:rPr>
                <w:b/>
                <w:sz w:val="28"/>
                <w:szCs w:val="28"/>
              </w:rPr>
            </w:pPr>
            <w:r w:rsidRPr="00C2271A">
              <w:rPr>
                <w:b/>
                <w:sz w:val="28"/>
                <w:szCs w:val="28"/>
              </w:rPr>
              <w:t>Материальные</w:t>
            </w:r>
          </w:p>
        </w:tc>
        <w:tc>
          <w:tcPr>
            <w:tcW w:w="7700" w:type="dxa"/>
          </w:tcPr>
          <w:p w:rsidR="00CB05F2" w:rsidRPr="00C2271A" w:rsidRDefault="00CB05F2" w:rsidP="00C2271A">
            <w:pPr>
              <w:spacing w:line="276" w:lineRule="auto"/>
              <w:ind w:left="80"/>
              <w:jc w:val="both"/>
              <w:rPr>
                <w:sz w:val="28"/>
                <w:szCs w:val="28"/>
              </w:rPr>
            </w:pPr>
            <w:r w:rsidRPr="00C2271A">
              <w:rPr>
                <w:sz w:val="28"/>
                <w:szCs w:val="28"/>
              </w:rPr>
              <w:t>- Компьютер с выходом в сеть Интернет;</w:t>
            </w:r>
          </w:p>
          <w:p w:rsidR="00CB05F2" w:rsidRPr="00C2271A" w:rsidRDefault="00CB05F2" w:rsidP="00C2271A">
            <w:pPr>
              <w:spacing w:line="276" w:lineRule="auto"/>
              <w:ind w:left="80"/>
              <w:jc w:val="both"/>
              <w:rPr>
                <w:sz w:val="28"/>
                <w:szCs w:val="28"/>
              </w:rPr>
            </w:pPr>
            <w:r w:rsidRPr="00C2271A">
              <w:rPr>
                <w:sz w:val="28"/>
                <w:szCs w:val="28"/>
              </w:rPr>
              <w:t>- Принтер, копировальная техника;</w:t>
            </w:r>
          </w:p>
          <w:p w:rsidR="00CB05F2" w:rsidRPr="00C2271A" w:rsidRDefault="00CB05F2" w:rsidP="00C2271A">
            <w:pPr>
              <w:spacing w:line="276" w:lineRule="auto"/>
              <w:ind w:left="80"/>
              <w:jc w:val="both"/>
              <w:rPr>
                <w:sz w:val="28"/>
                <w:szCs w:val="28"/>
              </w:rPr>
            </w:pPr>
            <w:r w:rsidRPr="00C2271A">
              <w:rPr>
                <w:sz w:val="28"/>
                <w:szCs w:val="28"/>
              </w:rPr>
              <w:t>- Проектор, монитор;</w:t>
            </w:r>
          </w:p>
          <w:p w:rsidR="00CB05F2" w:rsidRPr="00C2271A" w:rsidRDefault="00CB05F2" w:rsidP="00C2271A">
            <w:pPr>
              <w:spacing w:line="276" w:lineRule="auto"/>
              <w:ind w:left="80"/>
              <w:jc w:val="both"/>
              <w:rPr>
                <w:b/>
                <w:sz w:val="28"/>
                <w:szCs w:val="28"/>
              </w:rPr>
            </w:pPr>
            <w:r w:rsidRPr="00C2271A">
              <w:rPr>
                <w:sz w:val="28"/>
                <w:szCs w:val="28"/>
              </w:rPr>
              <w:t>- Канцелярские принадлежности (бумага, папки, ручки, карандаши, ножницы, клей и т.п.)</w:t>
            </w:r>
          </w:p>
        </w:tc>
      </w:tr>
      <w:tr w:rsidR="00CB05F2" w:rsidRPr="00C2271A" w:rsidTr="00CB05F2">
        <w:tc>
          <w:tcPr>
            <w:tcW w:w="2331" w:type="dxa"/>
          </w:tcPr>
          <w:p w:rsidR="00CB05F2" w:rsidRPr="00C2271A" w:rsidRDefault="00CB05F2" w:rsidP="00C2271A">
            <w:pPr>
              <w:spacing w:line="276" w:lineRule="auto"/>
              <w:jc w:val="both"/>
              <w:rPr>
                <w:b/>
                <w:sz w:val="28"/>
                <w:szCs w:val="28"/>
              </w:rPr>
            </w:pPr>
            <w:r w:rsidRPr="00C2271A">
              <w:rPr>
                <w:b/>
                <w:sz w:val="28"/>
                <w:szCs w:val="28"/>
              </w:rPr>
              <w:t>Методическое сопровождение</w:t>
            </w:r>
          </w:p>
        </w:tc>
        <w:tc>
          <w:tcPr>
            <w:tcW w:w="7700" w:type="dxa"/>
          </w:tcPr>
          <w:p w:rsidR="00CB05F2" w:rsidRPr="00C2271A" w:rsidRDefault="00CB05F2" w:rsidP="00C2271A">
            <w:pPr>
              <w:spacing w:line="276" w:lineRule="auto"/>
              <w:jc w:val="both"/>
              <w:rPr>
                <w:b/>
                <w:sz w:val="28"/>
                <w:szCs w:val="28"/>
              </w:rPr>
            </w:pPr>
            <w:r w:rsidRPr="00C2271A">
              <w:rPr>
                <w:sz w:val="28"/>
                <w:szCs w:val="28"/>
              </w:rPr>
              <w:t>- Методическая литература</w:t>
            </w:r>
            <w:r w:rsidR="002C63CB" w:rsidRPr="00C2271A">
              <w:rPr>
                <w:sz w:val="28"/>
                <w:szCs w:val="28"/>
              </w:rPr>
              <w:t>, сборники сценариев</w:t>
            </w:r>
            <w:r w:rsidRPr="00C2271A">
              <w:rPr>
                <w:sz w:val="28"/>
                <w:szCs w:val="28"/>
              </w:rPr>
              <w:t>.</w:t>
            </w:r>
            <w:r w:rsidR="002C63CB" w:rsidRPr="00C2271A">
              <w:rPr>
                <w:sz w:val="28"/>
                <w:szCs w:val="28"/>
              </w:rPr>
              <w:t xml:space="preserve"> Литература по тематикам мероприятий</w:t>
            </w:r>
          </w:p>
        </w:tc>
      </w:tr>
    </w:tbl>
    <w:p w:rsidR="000D67AD" w:rsidRDefault="000D67AD" w:rsidP="000D67AD">
      <w:pPr>
        <w:spacing w:after="0" w:line="240" w:lineRule="auto"/>
        <w:ind w:left="-284" w:firstLine="284"/>
        <w:jc w:val="both"/>
        <w:rPr>
          <w:b/>
        </w:rPr>
      </w:pPr>
    </w:p>
    <w:p w:rsidR="00CB05F2" w:rsidRPr="00C2271A" w:rsidRDefault="00CB05F2" w:rsidP="00C2271A">
      <w:pPr>
        <w:spacing w:after="0"/>
        <w:ind w:left="-284" w:firstLine="284"/>
        <w:jc w:val="both"/>
        <w:rPr>
          <w:sz w:val="28"/>
          <w:szCs w:val="28"/>
        </w:rPr>
      </w:pPr>
      <w:r w:rsidRPr="00C2271A">
        <w:rPr>
          <w:b/>
          <w:sz w:val="28"/>
          <w:szCs w:val="28"/>
        </w:rPr>
        <w:t>Партнеры:</w:t>
      </w:r>
      <w:r w:rsidRPr="00C2271A">
        <w:rPr>
          <w:sz w:val="28"/>
          <w:szCs w:val="28"/>
        </w:rPr>
        <w:t xml:space="preserve"> </w:t>
      </w:r>
      <w:r w:rsidR="002C63CB" w:rsidRPr="00C2271A">
        <w:rPr>
          <w:sz w:val="28"/>
          <w:szCs w:val="28"/>
        </w:rPr>
        <w:t>МБУК «Центральная городская детская библиотека</w:t>
      </w:r>
      <w:r w:rsidR="00463011" w:rsidRPr="00C2271A">
        <w:rPr>
          <w:sz w:val="28"/>
          <w:szCs w:val="28"/>
        </w:rPr>
        <w:t xml:space="preserve"> им. </w:t>
      </w:r>
      <w:r w:rsidR="002C63CB" w:rsidRPr="00C2271A">
        <w:rPr>
          <w:sz w:val="28"/>
          <w:szCs w:val="28"/>
        </w:rPr>
        <w:t xml:space="preserve">А.П. </w:t>
      </w:r>
      <w:r w:rsidR="00463011" w:rsidRPr="00C2271A">
        <w:rPr>
          <w:sz w:val="28"/>
          <w:szCs w:val="28"/>
        </w:rPr>
        <w:t>Гайдара</w:t>
      </w:r>
      <w:r w:rsidR="002C63CB" w:rsidRPr="00C2271A">
        <w:rPr>
          <w:sz w:val="28"/>
          <w:szCs w:val="28"/>
        </w:rPr>
        <w:t>»</w:t>
      </w:r>
      <w:r w:rsidR="00463011" w:rsidRPr="00C2271A">
        <w:rPr>
          <w:sz w:val="28"/>
          <w:szCs w:val="28"/>
        </w:rPr>
        <w:t xml:space="preserve">, администрации школ </w:t>
      </w:r>
      <w:r w:rsidR="002C63CB" w:rsidRPr="00C2271A">
        <w:rPr>
          <w:sz w:val="28"/>
          <w:szCs w:val="28"/>
        </w:rPr>
        <w:t xml:space="preserve">Железнодорожного </w:t>
      </w:r>
      <w:r w:rsidR="00463011" w:rsidRPr="00C2271A">
        <w:rPr>
          <w:sz w:val="28"/>
          <w:szCs w:val="28"/>
        </w:rPr>
        <w:t>округа, сотрудники ОАО «РЖД»</w:t>
      </w:r>
      <w:r w:rsidR="002C63CB" w:rsidRPr="00C2271A">
        <w:rPr>
          <w:sz w:val="28"/>
          <w:szCs w:val="28"/>
        </w:rPr>
        <w:t>, В</w:t>
      </w:r>
      <w:r w:rsidR="00463011" w:rsidRPr="00C2271A">
        <w:rPr>
          <w:sz w:val="28"/>
          <w:szCs w:val="28"/>
        </w:rPr>
        <w:t xml:space="preserve">оскресная школа при </w:t>
      </w:r>
      <w:proofErr w:type="spellStart"/>
      <w:r w:rsidR="00463011" w:rsidRPr="00C2271A">
        <w:rPr>
          <w:sz w:val="28"/>
          <w:szCs w:val="28"/>
        </w:rPr>
        <w:t>Христорождественс</w:t>
      </w:r>
      <w:r w:rsidR="002C63CB" w:rsidRPr="00C2271A">
        <w:rPr>
          <w:sz w:val="28"/>
          <w:szCs w:val="28"/>
        </w:rPr>
        <w:t>к</w:t>
      </w:r>
      <w:r w:rsidR="00463011" w:rsidRPr="00C2271A">
        <w:rPr>
          <w:sz w:val="28"/>
          <w:szCs w:val="28"/>
        </w:rPr>
        <w:t>ом</w:t>
      </w:r>
      <w:proofErr w:type="spellEnd"/>
      <w:r w:rsidR="00463011" w:rsidRPr="00C2271A">
        <w:rPr>
          <w:sz w:val="28"/>
          <w:szCs w:val="28"/>
        </w:rPr>
        <w:t xml:space="preserve"> соборе</w:t>
      </w:r>
      <w:r w:rsidR="002C63CB" w:rsidRPr="00C2271A">
        <w:rPr>
          <w:sz w:val="28"/>
          <w:szCs w:val="28"/>
        </w:rPr>
        <w:t>.</w:t>
      </w:r>
    </w:p>
    <w:p w:rsidR="0011472D" w:rsidRPr="00C2271A" w:rsidRDefault="00CB05F2" w:rsidP="00C2271A">
      <w:pPr>
        <w:ind w:left="-284" w:firstLine="284"/>
        <w:jc w:val="both"/>
        <w:rPr>
          <w:sz w:val="28"/>
          <w:szCs w:val="28"/>
        </w:rPr>
      </w:pPr>
      <w:r w:rsidRPr="00C2271A">
        <w:rPr>
          <w:b/>
          <w:sz w:val="28"/>
          <w:szCs w:val="28"/>
        </w:rPr>
        <w:t>Сроки реализации проекта</w:t>
      </w:r>
      <w:r w:rsidR="002971D1" w:rsidRPr="00C2271A">
        <w:rPr>
          <w:b/>
          <w:sz w:val="28"/>
          <w:szCs w:val="28"/>
        </w:rPr>
        <w:t xml:space="preserve"> «</w:t>
      </w:r>
      <w:r w:rsidR="00463011" w:rsidRPr="00C2271A">
        <w:rPr>
          <w:b/>
          <w:sz w:val="28"/>
          <w:szCs w:val="28"/>
        </w:rPr>
        <w:t>Человек культуры</w:t>
      </w:r>
      <w:r w:rsidR="002971D1" w:rsidRPr="00C2271A">
        <w:rPr>
          <w:b/>
          <w:sz w:val="28"/>
          <w:szCs w:val="28"/>
        </w:rPr>
        <w:t>»</w:t>
      </w:r>
      <w:r w:rsidRPr="00C2271A">
        <w:rPr>
          <w:b/>
          <w:sz w:val="28"/>
          <w:szCs w:val="28"/>
        </w:rPr>
        <w:t xml:space="preserve">: </w:t>
      </w:r>
      <w:r w:rsidRPr="00C2271A">
        <w:rPr>
          <w:sz w:val="28"/>
          <w:szCs w:val="28"/>
        </w:rPr>
        <w:t xml:space="preserve">1 </w:t>
      </w:r>
      <w:r w:rsidR="00463011" w:rsidRPr="00C2271A">
        <w:rPr>
          <w:sz w:val="28"/>
          <w:szCs w:val="28"/>
        </w:rPr>
        <w:t xml:space="preserve">сентября 2014 г. – </w:t>
      </w:r>
      <w:r w:rsidRPr="00C2271A">
        <w:rPr>
          <w:sz w:val="28"/>
          <w:szCs w:val="28"/>
        </w:rPr>
        <w:t xml:space="preserve">1 </w:t>
      </w:r>
      <w:r w:rsidR="00463011" w:rsidRPr="00C2271A">
        <w:rPr>
          <w:sz w:val="28"/>
          <w:szCs w:val="28"/>
        </w:rPr>
        <w:t>сентября</w:t>
      </w:r>
      <w:r w:rsidRPr="00C2271A">
        <w:rPr>
          <w:sz w:val="28"/>
          <w:szCs w:val="28"/>
        </w:rPr>
        <w:t xml:space="preserve"> 201</w:t>
      </w:r>
      <w:r w:rsidR="00463011" w:rsidRPr="00C2271A">
        <w:rPr>
          <w:sz w:val="28"/>
          <w:szCs w:val="28"/>
        </w:rPr>
        <w:t>5</w:t>
      </w:r>
      <w:r w:rsidRPr="00C2271A">
        <w:rPr>
          <w:sz w:val="28"/>
          <w:szCs w:val="28"/>
        </w:rPr>
        <w:t xml:space="preserve"> г.</w:t>
      </w:r>
    </w:p>
    <w:p w:rsidR="00E131B2" w:rsidRPr="00C2271A" w:rsidRDefault="00CB05F2" w:rsidP="00C2271A">
      <w:pPr>
        <w:spacing w:after="0"/>
        <w:jc w:val="both"/>
        <w:rPr>
          <w:b/>
          <w:sz w:val="28"/>
          <w:szCs w:val="28"/>
        </w:rPr>
      </w:pPr>
      <w:r w:rsidRPr="00C2271A">
        <w:rPr>
          <w:b/>
          <w:sz w:val="28"/>
          <w:szCs w:val="28"/>
        </w:rPr>
        <w:t>Ожидаемые результаты:</w:t>
      </w:r>
    </w:p>
    <w:p w:rsidR="002C63CB" w:rsidRPr="00C2271A" w:rsidRDefault="002C63CB" w:rsidP="00C2271A">
      <w:pPr>
        <w:pStyle w:val="a4"/>
        <w:numPr>
          <w:ilvl w:val="0"/>
          <w:numId w:val="22"/>
        </w:numPr>
        <w:tabs>
          <w:tab w:val="left" w:pos="284"/>
        </w:tabs>
        <w:spacing w:after="0"/>
        <w:ind w:left="-284" w:firstLine="284"/>
        <w:jc w:val="both"/>
        <w:rPr>
          <w:sz w:val="28"/>
          <w:szCs w:val="28"/>
        </w:rPr>
      </w:pPr>
      <w:r w:rsidRPr="00C2271A">
        <w:rPr>
          <w:sz w:val="28"/>
          <w:szCs w:val="28"/>
        </w:rPr>
        <w:t>Реализация познавательных потребностей и интересов детей, обогащение их внутреннего мира.</w:t>
      </w:r>
    </w:p>
    <w:p w:rsidR="002C63CB" w:rsidRPr="00C2271A" w:rsidRDefault="002C63CB" w:rsidP="00C2271A">
      <w:pPr>
        <w:pStyle w:val="a4"/>
        <w:numPr>
          <w:ilvl w:val="0"/>
          <w:numId w:val="22"/>
        </w:numPr>
        <w:tabs>
          <w:tab w:val="left" w:pos="284"/>
        </w:tabs>
        <w:spacing w:after="0"/>
        <w:ind w:left="-284" w:firstLine="284"/>
        <w:jc w:val="both"/>
        <w:rPr>
          <w:sz w:val="28"/>
          <w:szCs w:val="28"/>
        </w:rPr>
      </w:pPr>
      <w:r w:rsidRPr="00C2271A">
        <w:rPr>
          <w:sz w:val="28"/>
          <w:szCs w:val="28"/>
        </w:rPr>
        <w:t>Приобретение знаний об историческом и культурном наследии страны и региона, социального опыта и практики действия в сферах социально-творческой, культурно-досуговой, интеллектуально-познавательной, коммуникативной деятельности.</w:t>
      </w:r>
    </w:p>
    <w:p w:rsidR="002C63CB" w:rsidRPr="00C2271A" w:rsidRDefault="002C63CB" w:rsidP="00C2271A">
      <w:pPr>
        <w:pStyle w:val="a4"/>
        <w:numPr>
          <w:ilvl w:val="0"/>
          <w:numId w:val="22"/>
        </w:numPr>
        <w:tabs>
          <w:tab w:val="left" w:pos="284"/>
        </w:tabs>
        <w:spacing w:after="0"/>
        <w:ind w:left="-284" w:firstLine="284"/>
        <w:jc w:val="both"/>
        <w:rPr>
          <w:sz w:val="28"/>
          <w:szCs w:val="28"/>
        </w:rPr>
      </w:pPr>
      <w:r w:rsidRPr="00C2271A">
        <w:rPr>
          <w:sz w:val="28"/>
          <w:szCs w:val="28"/>
        </w:rPr>
        <w:t xml:space="preserve">Развитие личностных характеристик участников проекта: нравственных качеств, интеллектуально-творческих и познавательных способностей, воображения, любознательности, креативности, </w:t>
      </w:r>
      <w:proofErr w:type="spellStart"/>
      <w:r w:rsidRPr="00C2271A">
        <w:rPr>
          <w:sz w:val="28"/>
          <w:szCs w:val="28"/>
        </w:rPr>
        <w:t>коммуникативности</w:t>
      </w:r>
      <w:proofErr w:type="spellEnd"/>
      <w:r w:rsidRPr="00C2271A">
        <w:rPr>
          <w:sz w:val="28"/>
          <w:szCs w:val="28"/>
        </w:rPr>
        <w:t>, самостоятельности в суждениях.</w:t>
      </w:r>
    </w:p>
    <w:p w:rsidR="002C63CB" w:rsidRPr="00C2271A" w:rsidRDefault="002C63CB" w:rsidP="00C2271A">
      <w:pPr>
        <w:pStyle w:val="a4"/>
        <w:numPr>
          <w:ilvl w:val="0"/>
          <w:numId w:val="22"/>
        </w:numPr>
        <w:tabs>
          <w:tab w:val="left" w:pos="284"/>
        </w:tabs>
        <w:spacing w:after="0"/>
        <w:ind w:left="-284" w:firstLine="284"/>
        <w:jc w:val="both"/>
        <w:rPr>
          <w:sz w:val="28"/>
          <w:szCs w:val="28"/>
        </w:rPr>
      </w:pPr>
      <w:r w:rsidRPr="00C2271A">
        <w:rPr>
          <w:sz w:val="28"/>
          <w:szCs w:val="28"/>
        </w:rPr>
        <w:t>Сплочение детского коллектива, укрепление и развитие его традиций.</w:t>
      </w:r>
    </w:p>
    <w:p w:rsidR="002C63CB" w:rsidRDefault="002C63CB" w:rsidP="00C2271A">
      <w:pPr>
        <w:pStyle w:val="a4"/>
        <w:numPr>
          <w:ilvl w:val="0"/>
          <w:numId w:val="22"/>
        </w:numPr>
        <w:tabs>
          <w:tab w:val="left" w:pos="284"/>
        </w:tabs>
        <w:spacing w:after="0"/>
        <w:ind w:left="-284" w:firstLine="284"/>
        <w:jc w:val="both"/>
        <w:rPr>
          <w:sz w:val="28"/>
          <w:szCs w:val="28"/>
        </w:rPr>
      </w:pPr>
      <w:r w:rsidRPr="00C2271A">
        <w:rPr>
          <w:sz w:val="28"/>
          <w:szCs w:val="28"/>
        </w:rPr>
        <w:t>Укрепление здоровья и развитие культуры здорового образа жизни.</w:t>
      </w:r>
    </w:p>
    <w:p w:rsidR="00DF23A7" w:rsidRDefault="00DF23A7" w:rsidP="00DF23A7">
      <w:pPr>
        <w:tabs>
          <w:tab w:val="left" w:pos="284"/>
        </w:tabs>
        <w:spacing w:after="0"/>
        <w:jc w:val="both"/>
        <w:rPr>
          <w:sz w:val="28"/>
          <w:szCs w:val="28"/>
        </w:rPr>
      </w:pPr>
    </w:p>
    <w:p w:rsidR="00DF23A7" w:rsidRDefault="00DF23A7" w:rsidP="00DF23A7">
      <w:pPr>
        <w:tabs>
          <w:tab w:val="left" w:pos="284"/>
        </w:tabs>
        <w:spacing w:after="0"/>
        <w:jc w:val="both"/>
        <w:rPr>
          <w:sz w:val="28"/>
          <w:szCs w:val="28"/>
        </w:rPr>
      </w:pPr>
    </w:p>
    <w:p w:rsidR="00DF23A7" w:rsidRDefault="00DF23A7" w:rsidP="00DF23A7">
      <w:pPr>
        <w:tabs>
          <w:tab w:val="left" w:pos="284"/>
        </w:tabs>
        <w:spacing w:after="0"/>
        <w:jc w:val="both"/>
        <w:rPr>
          <w:sz w:val="28"/>
          <w:szCs w:val="28"/>
        </w:rPr>
      </w:pPr>
    </w:p>
    <w:p w:rsidR="00DF23A7" w:rsidRDefault="00DF23A7" w:rsidP="00DF23A7">
      <w:pPr>
        <w:tabs>
          <w:tab w:val="left" w:pos="284"/>
        </w:tabs>
        <w:spacing w:after="0"/>
        <w:jc w:val="both"/>
        <w:rPr>
          <w:sz w:val="28"/>
          <w:szCs w:val="28"/>
        </w:rPr>
      </w:pPr>
    </w:p>
    <w:p w:rsidR="00DF23A7" w:rsidRDefault="00DF23A7" w:rsidP="00DF23A7">
      <w:pPr>
        <w:tabs>
          <w:tab w:val="left" w:pos="284"/>
        </w:tabs>
        <w:spacing w:after="0"/>
        <w:jc w:val="both"/>
        <w:rPr>
          <w:sz w:val="28"/>
          <w:szCs w:val="28"/>
        </w:rPr>
      </w:pPr>
    </w:p>
    <w:p w:rsidR="00DF23A7" w:rsidRDefault="00DF23A7" w:rsidP="00DF23A7">
      <w:pPr>
        <w:spacing w:after="0"/>
        <w:jc w:val="center"/>
        <w:rPr>
          <w:b/>
          <w:sz w:val="28"/>
          <w:szCs w:val="28"/>
        </w:rPr>
      </w:pPr>
      <w:r>
        <w:rPr>
          <w:b/>
          <w:sz w:val="28"/>
          <w:szCs w:val="28"/>
        </w:rPr>
        <w:lastRenderedPageBreak/>
        <w:t>Анализ мероприятий,</w:t>
      </w:r>
    </w:p>
    <w:p w:rsidR="00DF23A7" w:rsidRDefault="00DF23A7" w:rsidP="00DF23A7">
      <w:pPr>
        <w:spacing w:after="0"/>
        <w:jc w:val="center"/>
        <w:rPr>
          <w:b/>
          <w:sz w:val="28"/>
          <w:szCs w:val="28"/>
        </w:rPr>
      </w:pPr>
      <w:r>
        <w:rPr>
          <w:b/>
          <w:sz w:val="28"/>
          <w:szCs w:val="28"/>
        </w:rPr>
        <w:t>проведенных в рамках проекта "Человек культуры"</w:t>
      </w:r>
    </w:p>
    <w:p w:rsidR="00DF23A7" w:rsidRDefault="00DF23A7" w:rsidP="00DF23A7">
      <w:pPr>
        <w:spacing w:after="0"/>
        <w:jc w:val="center"/>
        <w:rPr>
          <w:b/>
          <w:sz w:val="28"/>
          <w:szCs w:val="28"/>
        </w:rPr>
      </w:pPr>
      <w:bookmarkStart w:id="0" w:name="_GoBack"/>
      <w:bookmarkEnd w:id="0"/>
    </w:p>
    <w:p w:rsidR="00DF23A7" w:rsidRDefault="00DF23A7" w:rsidP="00DF23A7">
      <w:pPr>
        <w:spacing w:after="0"/>
        <w:ind w:firstLine="567"/>
        <w:jc w:val="both"/>
        <w:rPr>
          <w:sz w:val="28"/>
          <w:szCs w:val="28"/>
        </w:rPr>
      </w:pPr>
      <w:r>
        <w:rPr>
          <w:sz w:val="28"/>
          <w:szCs w:val="28"/>
        </w:rPr>
        <w:t xml:space="preserve">1. Человек, считающий себя культурным, должен знать историю не только своей малой Родины, но и улицы, на которой он живет. Для того, что бы дети знали и любили улицу, на которой живут, где стоит их школа, детский центр, где они проводят свое время, был проведен праздник улицы Ленинградской. Праздник готовился силами Совета микрорайона «Привокзальный», куда входят представители библиотеки им. Гайдара, заведующая Воскресной школой при </w:t>
      </w:r>
      <w:proofErr w:type="spellStart"/>
      <w:r>
        <w:rPr>
          <w:sz w:val="28"/>
          <w:szCs w:val="28"/>
        </w:rPr>
        <w:t>Христорождественском</w:t>
      </w:r>
      <w:proofErr w:type="spellEnd"/>
      <w:r>
        <w:rPr>
          <w:sz w:val="28"/>
          <w:szCs w:val="28"/>
        </w:rPr>
        <w:t xml:space="preserve"> соборе, работник детской комнаты милиции при железнодорожном вокзале.</w:t>
      </w:r>
    </w:p>
    <w:p w:rsidR="00DF23A7" w:rsidRDefault="00DF23A7" w:rsidP="00DF23A7">
      <w:pPr>
        <w:spacing w:after="0"/>
        <w:ind w:firstLine="567"/>
        <w:jc w:val="both"/>
        <w:rPr>
          <w:sz w:val="28"/>
          <w:szCs w:val="28"/>
        </w:rPr>
      </w:pPr>
      <w:r>
        <w:rPr>
          <w:sz w:val="28"/>
          <w:szCs w:val="28"/>
        </w:rPr>
        <w:t xml:space="preserve">Праздник проходил в форме путешествия по станциям, где организаторы давали ребятам информацию </w:t>
      </w:r>
      <w:proofErr w:type="gramStart"/>
      <w:r>
        <w:rPr>
          <w:sz w:val="28"/>
          <w:szCs w:val="28"/>
        </w:rPr>
        <w:t>о</w:t>
      </w:r>
      <w:proofErr w:type="gramEnd"/>
      <w:r>
        <w:rPr>
          <w:sz w:val="28"/>
          <w:szCs w:val="28"/>
        </w:rPr>
        <w:t xml:space="preserve"> учреждениях, находящихся на улице, проводили игры и конкурсы, загадывали загадки. За активную работу на станциях ребята получали карточки с буквами.</w:t>
      </w:r>
    </w:p>
    <w:p w:rsidR="00DF23A7" w:rsidRDefault="00DF23A7" w:rsidP="00DF23A7">
      <w:pPr>
        <w:spacing w:after="0"/>
        <w:ind w:firstLine="567"/>
        <w:jc w:val="both"/>
        <w:rPr>
          <w:sz w:val="28"/>
          <w:szCs w:val="28"/>
        </w:rPr>
      </w:pPr>
      <w:r>
        <w:rPr>
          <w:sz w:val="28"/>
          <w:szCs w:val="28"/>
        </w:rPr>
        <w:t>Вниманию гостей и участников был предложен фильм Улица Ленинградская, снятый следопытами 6 гимназии. Ярким и запоминающимся был финал праздника, когда на сцене Дворца из полученных на станциях карточках с буквами, ребята сложили слова «УЛИЦА ЛЕНИНГРАДСКАЯ» и звучала песня в исполнении девчат из воскресной школы.</w:t>
      </w:r>
    </w:p>
    <w:p w:rsidR="00DF23A7" w:rsidRDefault="00DF23A7" w:rsidP="00DF23A7">
      <w:pPr>
        <w:spacing w:after="0"/>
        <w:ind w:firstLine="567"/>
        <w:jc w:val="both"/>
        <w:rPr>
          <w:sz w:val="28"/>
          <w:szCs w:val="28"/>
        </w:rPr>
      </w:pPr>
      <w:r>
        <w:rPr>
          <w:sz w:val="28"/>
          <w:szCs w:val="28"/>
        </w:rPr>
        <w:t xml:space="preserve">Мне кажется, праздник достиг своей цели: в интересной форме ребята получили знания и хорошее настроение. Всего присутствовало 150 ребят и взрослых: кружковцы, руководители кружков, ученики 6 гимназии, жители микрорайона «Привокзальный». Среди них старейшая жительница нашей улицы Ольга Владимировна </w:t>
      </w:r>
      <w:proofErr w:type="spellStart"/>
      <w:r>
        <w:rPr>
          <w:sz w:val="28"/>
          <w:szCs w:val="28"/>
        </w:rPr>
        <w:t>Шнайдерман</w:t>
      </w:r>
      <w:proofErr w:type="spellEnd"/>
      <w:r>
        <w:rPr>
          <w:sz w:val="28"/>
          <w:szCs w:val="28"/>
        </w:rPr>
        <w:t>, выступление которой ребята прослушали с большим интересом.</w:t>
      </w:r>
    </w:p>
    <w:p w:rsidR="00DF23A7" w:rsidRDefault="00DF23A7" w:rsidP="00DF23A7">
      <w:pPr>
        <w:ind w:firstLine="567"/>
        <w:jc w:val="both"/>
        <w:rPr>
          <w:sz w:val="28"/>
          <w:szCs w:val="28"/>
        </w:rPr>
      </w:pPr>
      <w:r>
        <w:rPr>
          <w:sz w:val="28"/>
          <w:szCs w:val="28"/>
        </w:rPr>
        <w:t xml:space="preserve">2. Поводом следующего мероприятия проекта послужила интересная дата: 85-летие со дня рождения композитора А.Н. </w:t>
      </w:r>
      <w:proofErr w:type="spellStart"/>
      <w:r>
        <w:rPr>
          <w:sz w:val="28"/>
          <w:szCs w:val="28"/>
        </w:rPr>
        <w:t>Пахмутовой</w:t>
      </w:r>
      <w:proofErr w:type="spellEnd"/>
      <w:r>
        <w:rPr>
          <w:sz w:val="28"/>
          <w:szCs w:val="28"/>
        </w:rPr>
        <w:t>. Это мероприятие называлось "Нет сердец перед тобой не распахнутых» о творчестве, о песнях, о жизни. Сценарий написан для ребят вокальной студии "Серебряная нотка" с целью развивать у студийцев интерес не только к пению, но и дать информацию о человеке, написавшем столько замечательных песен, которые пели еще их родители, и которые знают и поют и сейчас. Родители ребят, заинтересовавшись этой темой, взялись сами спеть своим ребятам песни своей молодости, под чутким руководством педагога студии. Ребята с удовольствием подпевали родителям! Праздник песни получился познавательным, веселым, дал ребятам информацию, и еще больше сплотил коллектив, родителей, педагога. Принимало участие 40 человек (дети и родители).</w:t>
      </w:r>
    </w:p>
    <w:p w:rsidR="00DF23A7" w:rsidRDefault="00DF23A7" w:rsidP="00DF23A7">
      <w:pPr>
        <w:ind w:firstLine="567"/>
        <w:jc w:val="both"/>
        <w:rPr>
          <w:sz w:val="28"/>
          <w:szCs w:val="28"/>
        </w:rPr>
      </w:pPr>
      <w:r>
        <w:rPr>
          <w:sz w:val="28"/>
          <w:szCs w:val="28"/>
        </w:rPr>
        <w:lastRenderedPageBreak/>
        <w:t>3. Во всем мире признаком культурного человека является знание своих корней, традиций своего народа, истории его праздников. Именно поэтому народный праздник «Масленица»: проводы русской зимы, является в Центре традиционным. При подготовке был задействован Совет микрорайона «Привокзальный»: работники библиотеки подобрали материал для сценария, ребята из воскресной школы в игровой форме провели викторину, водили хороводы, пели народные запевки. Основными героями праздника были учащиеся Центра, участвовали в подготовке и проведении праздника ребята из 6 гимназии. Праздник получился ярким, насыщенным информацией, играми, аттракционами, хороводами. Настоящее народное гуляние со всей свойственной ему атрибутикой: скоморохами, появлением зимы, приходом весны, катанием на лошадях и т. д. Несомненно, праздник достиг своей цели, и очень понравился не только ребятам, но и жителям микрорайона. Принимало участие 200 человек.</w:t>
      </w:r>
    </w:p>
    <w:p w:rsidR="00DF23A7" w:rsidRDefault="00DF23A7" w:rsidP="00DF23A7">
      <w:pPr>
        <w:rPr>
          <w:sz w:val="28"/>
          <w:szCs w:val="28"/>
        </w:rPr>
      </w:pPr>
    </w:p>
    <w:p w:rsidR="00DF23A7" w:rsidRDefault="00DF23A7" w:rsidP="00DF23A7">
      <w:pPr>
        <w:rPr>
          <w:sz w:val="28"/>
          <w:szCs w:val="28"/>
        </w:rPr>
      </w:pPr>
      <w:r>
        <w:rPr>
          <w:sz w:val="28"/>
          <w:szCs w:val="28"/>
        </w:rPr>
        <w:t>Педагог-организатор Антонова Н.В.</w:t>
      </w:r>
    </w:p>
    <w:p w:rsidR="00DF23A7" w:rsidRPr="00DF23A7" w:rsidRDefault="00DF23A7" w:rsidP="00DF23A7">
      <w:pPr>
        <w:tabs>
          <w:tab w:val="left" w:pos="284"/>
        </w:tabs>
        <w:spacing w:after="0"/>
        <w:jc w:val="both"/>
        <w:rPr>
          <w:sz w:val="28"/>
          <w:szCs w:val="28"/>
        </w:rPr>
      </w:pPr>
    </w:p>
    <w:sectPr w:rsidR="00DF23A7" w:rsidRPr="00DF23A7" w:rsidSect="00B015B9">
      <w:headerReference w:type="default" r:id="rId11"/>
      <w:pgSz w:w="11906" w:h="16838"/>
      <w:pgMar w:top="709" w:right="850" w:bottom="851" w:left="1701" w:header="283" w:footer="57" w:gutter="0"/>
      <w:pgNumType w:start="1"/>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51" w:rsidRDefault="002E0F51" w:rsidP="00EE43C7">
      <w:pPr>
        <w:spacing w:after="0" w:line="240" w:lineRule="auto"/>
      </w:pPr>
      <w:r>
        <w:separator/>
      </w:r>
    </w:p>
  </w:endnote>
  <w:endnote w:type="continuationSeparator" w:id="0">
    <w:p w:rsidR="002E0F51" w:rsidRDefault="002E0F51" w:rsidP="00EE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51" w:rsidRDefault="002E0F51" w:rsidP="00EE43C7">
      <w:pPr>
        <w:spacing w:after="0" w:line="240" w:lineRule="auto"/>
      </w:pPr>
      <w:r>
        <w:separator/>
      </w:r>
    </w:p>
  </w:footnote>
  <w:footnote w:type="continuationSeparator" w:id="0">
    <w:p w:rsidR="002E0F51" w:rsidRDefault="002E0F51" w:rsidP="00EE4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C7" w:rsidRDefault="002E0F51" w:rsidP="004311D8">
    <w:pPr>
      <w:pStyle w:val="a5"/>
      <w:ind w:left="8505" w:hanging="8505"/>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5321.6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49;mso-fit-shape-to-text:t" inset=",0,,0">
            <w:txbxContent>
              <w:p w:rsidR="004311D8" w:rsidRDefault="00242059">
                <w:pPr>
                  <w:spacing w:after="0" w:line="240" w:lineRule="auto"/>
                  <w:rPr>
                    <w:color w:val="FFFFFF" w:themeColor="background1"/>
                  </w:rPr>
                </w:pPr>
                <w:r>
                  <w:fldChar w:fldCharType="begin"/>
                </w:r>
                <w:r>
                  <w:instrText xml:space="preserve"> PAGE   \* MERGEFORMAT </w:instrText>
                </w:r>
                <w:r>
                  <w:fldChar w:fldCharType="separate"/>
                </w:r>
                <w:r w:rsidR="00DF23A7" w:rsidRPr="00DF23A7">
                  <w:rPr>
                    <w:noProof/>
                    <w:color w:val="FFFFFF" w:themeColor="background1"/>
                  </w:rPr>
                  <w:t>11</w:t>
                </w:r>
                <w:r>
                  <w:rPr>
                    <w:noProof/>
                    <w:color w:val="FFFFFF" w:themeColor="background1"/>
                  </w:rPr>
                  <w:fldChar w:fldCharType="end"/>
                </w:r>
              </w:p>
            </w:txbxContent>
          </v:textbox>
          <w10:wrap anchorx="page" anchory="margin"/>
        </v:shape>
      </w:pict>
    </w:r>
    <w:r w:rsidR="004311D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727"/>
    <w:multiLevelType w:val="hybridMultilevel"/>
    <w:tmpl w:val="B380C4E8"/>
    <w:lvl w:ilvl="0" w:tplc="0419000F">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081B21F9"/>
    <w:multiLevelType w:val="hybridMultilevel"/>
    <w:tmpl w:val="EB2C8B64"/>
    <w:lvl w:ilvl="0" w:tplc="04190005">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nsid w:val="143E3881"/>
    <w:multiLevelType w:val="hybridMultilevel"/>
    <w:tmpl w:val="399E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E5F6B"/>
    <w:multiLevelType w:val="hybridMultilevel"/>
    <w:tmpl w:val="C8365F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802E45"/>
    <w:multiLevelType w:val="hybridMultilevel"/>
    <w:tmpl w:val="F968D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D182D"/>
    <w:multiLevelType w:val="hybridMultilevel"/>
    <w:tmpl w:val="FB6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554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03B571E"/>
    <w:multiLevelType w:val="hybridMultilevel"/>
    <w:tmpl w:val="B448B5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72790"/>
    <w:multiLevelType w:val="hybridMultilevel"/>
    <w:tmpl w:val="A01CD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A5120"/>
    <w:multiLevelType w:val="hybridMultilevel"/>
    <w:tmpl w:val="2A0203CA"/>
    <w:lvl w:ilvl="0" w:tplc="B7D01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959E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80D4628"/>
    <w:multiLevelType w:val="multilevel"/>
    <w:tmpl w:val="1B666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nsid w:val="58C53E8E"/>
    <w:multiLevelType w:val="hybridMultilevel"/>
    <w:tmpl w:val="96C6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140FC3"/>
    <w:multiLevelType w:val="hybridMultilevel"/>
    <w:tmpl w:val="2B165112"/>
    <w:lvl w:ilvl="0" w:tplc="D2FCA336">
      <w:start w:val="5"/>
      <w:numFmt w:val="decimal"/>
      <w:lvlText w:val="%1."/>
      <w:lvlJc w:val="left"/>
      <w:pPr>
        <w:tabs>
          <w:tab w:val="num" w:pos="540"/>
        </w:tabs>
        <w:ind w:left="540" w:hanging="360"/>
      </w:pPr>
      <w:rPr>
        <w:rFonts w:hint="default"/>
      </w:rPr>
    </w:lvl>
    <w:lvl w:ilvl="1" w:tplc="0419000F">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630C1DC1"/>
    <w:multiLevelType w:val="hybridMultilevel"/>
    <w:tmpl w:val="4CA24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9208C"/>
    <w:multiLevelType w:val="hybridMultilevel"/>
    <w:tmpl w:val="B2FA8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821F80"/>
    <w:multiLevelType w:val="hybridMultilevel"/>
    <w:tmpl w:val="4426F0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05088E"/>
    <w:multiLevelType w:val="hybridMultilevel"/>
    <w:tmpl w:val="DD7C5C66"/>
    <w:lvl w:ilvl="0" w:tplc="BCB62E18">
      <w:start w:val="1"/>
      <w:numFmt w:val="decimal"/>
      <w:lvlText w:val="%1."/>
      <w:lvlJc w:val="left"/>
      <w:pPr>
        <w:ind w:left="372"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8">
    <w:nsid w:val="7896697B"/>
    <w:multiLevelType w:val="hybridMultilevel"/>
    <w:tmpl w:val="C508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E70146"/>
    <w:multiLevelType w:val="hybridMultilevel"/>
    <w:tmpl w:val="6958D9F2"/>
    <w:lvl w:ilvl="0" w:tplc="BEF440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675DF8"/>
    <w:multiLevelType w:val="hybridMultilevel"/>
    <w:tmpl w:val="C910EB9C"/>
    <w:lvl w:ilvl="0" w:tplc="BCB62E1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1">
    <w:nsid w:val="7DFB58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0"/>
  </w:num>
  <w:num w:numId="4">
    <w:abstractNumId w:val="17"/>
  </w:num>
  <w:num w:numId="5">
    <w:abstractNumId w:val="9"/>
  </w:num>
  <w:num w:numId="6">
    <w:abstractNumId w:val="8"/>
  </w:num>
  <w:num w:numId="7">
    <w:abstractNumId w:val="2"/>
  </w:num>
  <w:num w:numId="8">
    <w:abstractNumId w:val="21"/>
  </w:num>
  <w:num w:numId="9">
    <w:abstractNumId w:val="6"/>
  </w:num>
  <w:num w:numId="10">
    <w:abstractNumId w:val="10"/>
  </w:num>
  <w:num w:numId="11">
    <w:abstractNumId w:val="11"/>
  </w:num>
  <w:num w:numId="12">
    <w:abstractNumId w:val="4"/>
  </w:num>
  <w:num w:numId="13">
    <w:abstractNumId w:val="3"/>
  </w:num>
  <w:num w:numId="14">
    <w:abstractNumId w:val="0"/>
  </w:num>
  <w:num w:numId="15">
    <w:abstractNumId w:val="13"/>
  </w:num>
  <w:num w:numId="16">
    <w:abstractNumId w:val="18"/>
  </w:num>
  <w:num w:numId="17">
    <w:abstractNumId w:val="19"/>
  </w:num>
  <w:num w:numId="18">
    <w:abstractNumId w:val="7"/>
  </w:num>
  <w:num w:numId="19">
    <w:abstractNumId w:val="16"/>
  </w:num>
  <w:num w:numId="20">
    <w:abstractNumId w:val="1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6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23221"/>
    <w:rsid w:val="00044C0C"/>
    <w:rsid w:val="0009220F"/>
    <w:rsid w:val="00094E71"/>
    <w:rsid w:val="000B2062"/>
    <w:rsid w:val="000B2826"/>
    <w:rsid w:val="000B2BCF"/>
    <w:rsid w:val="000D67AD"/>
    <w:rsid w:val="000E7A34"/>
    <w:rsid w:val="000F276E"/>
    <w:rsid w:val="001017A0"/>
    <w:rsid w:val="0011472D"/>
    <w:rsid w:val="0012579A"/>
    <w:rsid w:val="00146349"/>
    <w:rsid w:val="00152239"/>
    <w:rsid w:val="00166B2F"/>
    <w:rsid w:val="00170400"/>
    <w:rsid w:val="001B00C9"/>
    <w:rsid w:val="001B29FA"/>
    <w:rsid w:val="001E1EF7"/>
    <w:rsid w:val="001F0ECC"/>
    <w:rsid w:val="002204A2"/>
    <w:rsid w:val="00241B6D"/>
    <w:rsid w:val="00242059"/>
    <w:rsid w:val="0027582A"/>
    <w:rsid w:val="0028016D"/>
    <w:rsid w:val="00293955"/>
    <w:rsid w:val="002971D1"/>
    <w:rsid w:val="002C63CB"/>
    <w:rsid w:val="002E0F51"/>
    <w:rsid w:val="002E4AD2"/>
    <w:rsid w:val="002F41AA"/>
    <w:rsid w:val="00304899"/>
    <w:rsid w:val="00306987"/>
    <w:rsid w:val="003125E9"/>
    <w:rsid w:val="003214C9"/>
    <w:rsid w:val="00357DD5"/>
    <w:rsid w:val="003A29A5"/>
    <w:rsid w:val="003B2382"/>
    <w:rsid w:val="003C3D51"/>
    <w:rsid w:val="003D51E0"/>
    <w:rsid w:val="00410B54"/>
    <w:rsid w:val="00415D85"/>
    <w:rsid w:val="00424404"/>
    <w:rsid w:val="004311D8"/>
    <w:rsid w:val="0043313B"/>
    <w:rsid w:val="00461231"/>
    <w:rsid w:val="00463011"/>
    <w:rsid w:val="0048539E"/>
    <w:rsid w:val="00495C31"/>
    <w:rsid w:val="004B1773"/>
    <w:rsid w:val="004B4783"/>
    <w:rsid w:val="0051217F"/>
    <w:rsid w:val="00522C86"/>
    <w:rsid w:val="005260C9"/>
    <w:rsid w:val="00534A63"/>
    <w:rsid w:val="00551030"/>
    <w:rsid w:val="0056214D"/>
    <w:rsid w:val="00563C19"/>
    <w:rsid w:val="00595D7F"/>
    <w:rsid w:val="005C6A13"/>
    <w:rsid w:val="00601A87"/>
    <w:rsid w:val="006034AF"/>
    <w:rsid w:val="006117C0"/>
    <w:rsid w:val="00611D31"/>
    <w:rsid w:val="006625D6"/>
    <w:rsid w:val="006631E5"/>
    <w:rsid w:val="006816C7"/>
    <w:rsid w:val="00693CE3"/>
    <w:rsid w:val="006B0FA3"/>
    <w:rsid w:val="006B1158"/>
    <w:rsid w:val="006B57C7"/>
    <w:rsid w:val="006B77BF"/>
    <w:rsid w:val="006D653C"/>
    <w:rsid w:val="006E7CAA"/>
    <w:rsid w:val="006F38AB"/>
    <w:rsid w:val="00712983"/>
    <w:rsid w:val="007B0B6C"/>
    <w:rsid w:val="007C104F"/>
    <w:rsid w:val="007C107F"/>
    <w:rsid w:val="007D44DF"/>
    <w:rsid w:val="007F788D"/>
    <w:rsid w:val="0083305F"/>
    <w:rsid w:val="00835523"/>
    <w:rsid w:val="00871B6B"/>
    <w:rsid w:val="008A7BBB"/>
    <w:rsid w:val="008B6F81"/>
    <w:rsid w:val="008E2643"/>
    <w:rsid w:val="00912E55"/>
    <w:rsid w:val="00913690"/>
    <w:rsid w:val="009305DB"/>
    <w:rsid w:val="00934750"/>
    <w:rsid w:val="009502BB"/>
    <w:rsid w:val="00950CF3"/>
    <w:rsid w:val="009533F1"/>
    <w:rsid w:val="0097472B"/>
    <w:rsid w:val="00990765"/>
    <w:rsid w:val="009A3095"/>
    <w:rsid w:val="009B7975"/>
    <w:rsid w:val="009F1712"/>
    <w:rsid w:val="00A00261"/>
    <w:rsid w:val="00A03C8D"/>
    <w:rsid w:val="00A52FA9"/>
    <w:rsid w:val="00A54909"/>
    <w:rsid w:val="00AA0304"/>
    <w:rsid w:val="00AA4F92"/>
    <w:rsid w:val="00AB4B86"/>
    <w:rsid w:val="00AC5F29"/>
    <w:rsid w:val="00AD1B70"/>
    <w:rsid w:val="00B015B9"/>
    <w:rsid w:val="00B1313E"/>
    <w:rsid w:val="00B15B1E"/>
    <w:rsid w:val="00B23221"/>
    <w:rsid w:val="00B33EC1"/>
    <w:rsid w:val="00B8127C"/>
    <w:rsid w:val="00BA43BA"/>
    <w:rsid w:val="00BC0865"/>
    <w:rsid w:val="00C0411E"/>
    <w:rsid w:val="00C20087"/>
    <w:rsid w:val="00C2271A"/>
    <w:rsid w:val="00C22793"/>
    <w:rsid w:val="00C33F02"/>
    <w:rsid w:val="00C349B8"/>
    <w:rsid w:val="00C50F5B"/>
    <w:rsid w:val="00C55A9F"/>
    <w:rsid w:val="00C62369"/>
    <w:rsid w:val="00C770F8"/>
    <w:rsid w:val="00CA2E8E"/>
    <w:rsid w:val="00CA31DA"/>
    <w:rsid w:val="00CB05F2"/>
    <w:rsid w:val="00CB3648"/>
    <w:rsid w:val="00CC2DD5"/>
    <w:rsid w:val="00CD08F0"/>
    <w:rsid w:val="00CF3553"/>
    <w:rsid w:val="00CF5455"/>
    <w:rsid w:val="00CF615C"/>
    <w:rsid w:val="00D07986"/>
    <w:rsid w:val="00D32044"/>
    <w:rsid w:val="00D44024"/>
    <w:rsid w:val="00D531E7"/>
    <w:rsid w:val="00D76369"/>
    <w:rsid w:val="00D778EA"/>
    <w:rsid w:val="00D8435E"/>
    <w:rsid w:val="00D96062"/>
    <w:rsid w:val="00DC544A"/>
    <w:rsid w:val="00DC5DD7"/>
    <w:rsid w:val="00DD4C62"/>
    <w:rsid w:val="00DE330B"/>
    <w:rsid w:val="00DF23A7"/>
    <w:rsid w:val="00E05253"/>
    <w:rsid w:val="00E131B2"/>
    <w:rsid w:val="00E31AB3"/>
    <w:rsid w:val="00E64C94"/>
    <w:rsid w:val="00E95087"/>
    <w:rsid w:val="00EA00EB"/>
    <w:rsid w:val="00EB4CCD"/>
    <w:rsid w:val="00EE17CE"/>
    <w:rsid w:val="00EE43C7"/>
    <w:rsid w:val="00F0590F"/>
    <w:rsid w:val="00F15EF6"/>
    <w:rsid w:val="00F26F97"/>
    <w:rsid w:val="00F3734F"/>
    <w:rsid w:val="00F4280C"/>
    <w:rsid w:val="00F43318"/>
    <w:rsid w:val="00FA300C"/>
    <w:rsid w:val="00FA3A2F"/>
    <w:rsid w:val="00FC6372"/>
    <w:rsid w:val="00FC68F9"/>
    <w:rsid w:val="00FD1922"/>
    <w:rsid w:val="00FD5C1A"/>
    <w:rsid w:val="00FE4D02"/>
    <w:rsid w:val="00FF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2"/>
        <w:szCs w:val="3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C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7CAA"/>
    <w:pPr>
      <w:ind w:left="720"/>
      <w:contextualSpacing/>
    </w:pPr>
  </w:style>
  <w:style w:type="paragraph" w:styleId="a5">
    <w:name w:val="header"/>
    <w:basedOn w:val="a"/>
    <w:link w:val="a6"/>
    <w:uiPriority w:val="99"/>
    <w:unhideWhenUsed/>
    <w:rsid w:val="00EE43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43C7"/>
  </w:style>
  <w:style w:type="paragraph" w:styleId="a7">
    <w:name w:val="footer"/>
    <w:basedOn w:val="a"/>
    <w:link w:val="a8"/>
    <w:uiPriority w:val="99"/>
    <w:unhideWhenUsed/>
    <w:rsid w:val="00EE4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3C7"/>
  </w:style>
  <w:style w:type="paragraph" w:styleId="a9">
    <w:name w:val="Balloon Text"/>
    <w:basedOn w:val="a"/>
    <w:link w:val="aa"/>
    <w:uiPriority w:val="99"/>
    <w:semiHidden/>
    <w:unhideWhenUsed/>
    <w:rsid w:val="00EE43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3C7"/>
    <w:rPr>
      <w:rFonts w:ascii="Tahoma" w:hAnsi="Tahoma" w:cs="Tahoma"/>
      <w:sz w:val="16"/>
      <w:szCs w:val="16"/>
    </w:rPr>
  </w:style>
  <w:style w:type="paragraph" w:styleId="2">
    <w:name w:val="List Bullet 2"/>
    <w:uiPriority w:val="99"/>
    <w:semiHidden/>
    <w:unhideWhenUsed/>
    <w:rsid w:val="00B015B9"/>
    <w:pPr>
      <w:spacing w:after="180" w:line="240" w:lineRule="auto"/>
      <w:ind w:left="360" w:hanging="360"/>
    </w:pPr>
    <w:rPr>
      <w:rFonts w:ascii="Arial" w:eastAsia="Times New Roman" w:hAnsi="Arial" w:cs="Arial"/>
      <w:color w:val="FF0000"/>
      <w:kern w:val="28"/>
      <w:sz w:val="16"/>
      <w:szCs w:val="16"/>
    </w:rPr>
  </w:style>
  <w:style w:type="paragraph" w:customStyle="1" w:styleId="msoorganizationname">
    <w:name w:val="msoorganizationname"/>
    <w:rsid w:val="00B015B9"/>
    <w:pPr>
      <w:spacing w:after="0" w:line="240" w:lineRule="auto"/>
    </w:pPr>
    <w:rPr>
      <w:rFonts w:ascii="Book Antiqua" w:eastAsia="Times New Roman" w:hAnsi="Book Antiqua"/>
      <w:b/>
      <w:bCs/>
      <w:caps/>
      <w:color w:val="FF0000"/>
      <w:kern w:val="28"/>
      <w:sz w:val="20"/>
      <w:szCs w:val="20"/>
    </w:rPr>
  </w:style>
  <w:style w:type="paragraph" w:customStyle="1" w:styleId="msotitle3">
    <w:name w:val="msotitle3"/>
    <w:rsid w:val="00B015B9"/>
    <w:pPr>
      <w:spacing w:after="0" w:line="240" w:lineRule="auto"/>
    </w:pPr>
    <w:rPr>
      <w:rFonts w:ascii="Book Antiqua" w:eastAsia="Times New Roman" w:hAnsi="Book Antiqua"/>
      <w:color w:val="FF0000"/>
      <w:kern w:val="28"/>
      <w:sz w:val="56"/>
      <w:szCs w:val="56"/>
    </w:rPr>
  </w:style>
  <w:style w:type="table" w:customStyle="1" w:styleId="1">
    <w:name w:val="Сетка таблицы1"/>
    <w:basedOn w:val="a1"/>
    <w:next w:val="a3"/>
    <w:uiPriority w:val="59"/>
    <w:rsid w:val="00E31AB3"/>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24B1-F542-4741-87B5-F8C8F239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11</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каб 7</cp:lastModifiedBy>
  <cp:revision>91</cp:revision>
  <cp:lastPrinted>2012-04-02T06:35:00Z</cp:lastPrinted>
  <dcterms:created xsi:type="dcterms:W3CDTF">2012-02-03T00:23:00Z</dcterms:created>
  <dcterms:modified xsi:type="dcterms:W3CDTF">2015-05-22T00:38:00Z</dcterms:modified>
</cp:coreProperties>
</file>