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9" w:rsidRDefault="005A0805" w:rsidP="00E05253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rect id="_x0000_s1037" style="position:absolute;left:0;text-align:left;margin-left:198.6pt;margin-top:-9pt;width:241.8pt;height:25.1pt;z-index:251671552;visibility:visible;mso-wrap-edited:f;mso-wrap-distance-left:2.88pt;mso-wrap-distance-top:2.88pt;mso-wrap-distance-right:2.88pt;mso-wrap-distance-bottom:2.88pt" fillcolor="blue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1.75pt;margin-top:16.1pt;width:391.8pt;height:74.65pt;z-index:25166950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5;mso-column-margin:5.7pt" inset="2.85pt,2.85pt,2.85pt,2.85pt">
              <w:txbxContent>
                <w:p w:rsidR="00B015B9" w:rsidRDefault="00B015B9" w:rsidP="00B015B9">
                  <w:pPr>
                    <w:pStyle w:val="msoorganizationname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автономное учреждение дополнительного образования детей</w:t>
                  </w:r>
                  <w:r w:rsidR="00DD3816">
                    <w:rPr>
                      <w:sz w:val="24"/>
                      <w:szCs w:val="24"/>
                    </w:rPr>
                    <w:t xml:space="preserve"> г. хабаровска</w:t>
                  </w:r>
                </w:p>
                <w:p w:rsidR="00B015B9" w:rsidRDefault="00DD3816" w:rsidP="00B015B9">
                  <w:pPr>
                    <w:pStyle w:val="msoorganizationname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="00B015B9">
                    <w:rPr>
                      <w:sz w:val="24"/>
                      <w:szCs w:val="24"/>
                    </w:rPr>
                    <w:t>Детско-юношеский</w:t>
                  </w:r>
                  <w:proofErr w:type="gramEnd"/>
                  <w:r w:rsidR="00B015B9">
                    <w:rPr>
                      <w:sz w:val="24"/>
                      <w:szCs w:val="24"/>
                    </w:rPr>
                    <w:t xml:space="preserve"> ценр </w:t>
                  </w:r>
                  <w:r w:rsidR="00B015B9">
                    <w:rPr>
                      <w:sz w:val="24"/>
                      <w:szCs w:val="24"/>
                      <w:lang w:val="en-US"/>
                    </w:rPr>
                    <w:t>«</w:t>
                  </w:r>
                  <w:r w:rsidR="00B015B9">
                    <w:rPr>
                      <w:sz w:val="24"/>
                      <w:szCs w:val="24"/>
                    </w:rPr>
                    <w:t>Восхождение</w:t>
                  </w:r>
                  <w:r w:rsidR="00B015B9">
                    <w:rPr>
                      <w:sz w:val="24"/>
                      <w:szCs w:val="24"/>
                      <w:lang w:val="en-US"/>
                    </w:rPr>
                    <w:t>»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8" style="position:absolute;left:0;text-align:left;z-index:251672576;visibility:visible;mso-wrap-edited:f;mso-wrap-distance-left:2.88pt;mso-wrap-distance-top:2.88pt;mso-wrap-distance-right:2.88pt;mso-wrap-distance-bottom:2.88pt" from="-29.65pt,-1.15pt" to="432.85pt,-1.15pt" strokecolor="red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sz w:val="24"/>
          <w:szCs w:val="24"/>
        </w:rPr>
        <w:pict>
          <v:rect id="_x0000_s1030" style="position:absolute;left:0;text-align:left;margin-left:-55.95pt;margin-top:-15.7pt;width:100.5pt;height:730.4pt;z-index:251664384;visibility:visible;mso-wrap-edited:f;mso-wrap-distance-left:2.88pt;mso-wrap-distance-top:2.88pt;mso-wrap-distance-right:2.88pt;mso-wrap-distance-bottom:2.88pt" fillcolor="#fc0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shape id="_x0000_s1033" type="#_x0000_t202" style="position:absolute;left:0;text-align:left;margin-left:938.25pt;margin-top:317.5pt;width:215.45pt;height:272.1pt;z-index:25166745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3;mso-column-margin:5.7pt" inset="2.85pt,2.85pt,2.85pt,2.85pt">
              <w:txbxContent>
                <w:p w:rsidR="00B015B9" w:rsidRDefault="00B015B9" w:rsidP="00B015B9">
                  <w:pPr>
                    <w:pStyle w:val="2"/>
                    <w:widowControl w:val="0"/>
                    <w:ind w:firstLine="0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  <w:szCs w:val="36"/>
                    </w:rPr>
                    <w:t>Баландина</w:t>
                  </w:r>
                  <w:proofErr w:type="spellEnd"/>
                  <w:r>
                    <w:rPr>
                      <w:b/>
                      <w:bCs/>
                      <w:sz w:val="36"/>
                      <w:szCs w:val="36"/>
                    </w:rPr>
                    <w:t xml:space="preserve"> С.М.</w:t>
                  </w:r>
                </w:p>
                <w:p w:rsidR="00B015B9" w:rsidRPr="00B015B9" w:rsidRDefault="00B015B9" w:rsidP="00B015B9">
                  <w:pPr>
                    <w:pStyle w:val="2"/>
                    <w:widowControl w:val="0"/>
                    <w:ind w:firstLine="0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педагог дополнительного образования ДЮЦ </w:t>
                  </w:r>
                  <w:r w:rsidRPr="00B015B9">
                    <w:rPr>
                      <w:b/>
                      <w:bCs/>
                      <w:color w:val="000000"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Восхождение</w:t>
                  </w:r>
                  <w:r w:rsidRPr="00B015B9">
                    <w:rPr>
                      <w:b/>
                      <w:bCs/>
                      <w:color w:val="000000"/>
                      <w:sz w:val="36"/>
                      <w:szCs w:val="36"/>
                    </w:rPr>
                    <w:t>»</w:t>
                  </w:r>
                </w:p>
                <w:p w:rsidR="00B015B9" w:rsidRDefault="00B015B9" w:rsidP="00B015B9">
                  <w:pPr>
                    <w:pStyle w:val="2"/>
                    <w:widowControl w:val="0"/>
                    <w:ind w:firstLine="0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4" type="#_x0000_t202" style="position:absolute;left:0;text-align:left;margin-left:464.4pt;margin-top:152.1pt;width:369pt;height:26.15pt;z-index:2516684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4;mso-column-margin:5.7pt" inset="2.85pt,2.85pt,2.85pt,2.85pt">
              <w:txbxContent>
                <w:p w:rsidR="00B015B9" w:rsidRDefault="00B015B9" w:rsidP="00B015B9"/>
              </w:txbxContent>
            </v:textbox>
          </v:shape>
        </w:pict>
      </w:r>
      <w:r>
        <w:rPr>
          <w:sz w:val="24"/>
          <w:szCs w:val="24"/>
        </w:rPr>
        <w:pict>
          <v:shape id="_x0000_s1039" type="#_x0000_t202" style="position:absolute;left:0;text-align:left;margin-left:547.1pt;margin-top:771pt;width:153.05pt;height:51pt;z-index:25167360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2mm" inset="2.88pt,2.88pt,2.88pt,2.88pt">
              <w:txbxContent>
                <w:p w:rsidR="00B015B9" w:rsidRDefault="00B015B9" w:rsidP="00B015B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Хабаровск  2012г.</w:t>
                  </w:r>
                </w:p>
                <w:p w:rsidR="00B015B9" w:rsidRDefault="00B015B9" w:rsidP="00B015B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 w:rsidR="00B015B9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53E7F79" wp14:editId="29AD4469">
            <wp:simplePos x="0" y="0"/>
            <wp:positionH relativeFrom="column">
              <wp:posOffset>14507845</wp:posOffset>
            </wp:positionH>
            <wp:positionV relativeFrom="paragraph">
              <wp:posOffset>1080135</wp:posOffset>
            </wp:positionV>
            <wp:extent cx="1442085" cy="1576070"/>
            <wp:effectExtent l="266700" t="266700" r="291465" b="252730"/>
            <wp:wrapNone/>
            <wp:docPr id="13" name="Рисунок 16" descr="j042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4247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1584387">
                      <a:off x="0" y="0"/>
                      <a:ext cx="1442085" cy="1576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5A0805" w:rsidP="00E05253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rect id="_x0000_s1032" style="position:absolute;left:0;text-align:left;margin-left:-14.65pt;margin-top:4.4pt;width:473.85pt;height:26.25pt;z-index:251666432;visibility:visible;mso-wrap-edited:f;mso-wrap-distance-left:2.88pt;mso-wrap-distance-top:2.88pt;mso-wrap-distance-right:2.88pt;mso-wrap-distance-bottom:2.88pt" fillcolor="red" stroked="f" strokecolor="red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B015B9" w:rsidRDefault="005A0805" w:rsidP="00E05253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shape id="_x0000_s1036" type="#_x0000_t202" style="position:absolute;left:0;text-align:left;margin-left:-1.8pt;margin-top:16.75pt;width:442.2pt;height:280.65pt;z-index:251670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:rsidR="00585D3B" w:rsidRDefault="00585D3B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</w:p>
                <w:p w:rsidR="00B015B9" w:rsidRPr="00B015B9" w:rsidRDefault="00585D3B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sz w:val="96"/>
                      <w:szCs w:val="96"/>
                    </w:rPr>
                    <w:t>ТВОРИ ДОБРО</w:t>
                  </w:r>
                </w:p>
                <w:p w:rsidR="00B015B9" w:rsidRPr="00B015B9" w:rsidRDefault="00B015B9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 </w:t>
                  </w:r>
                </w:p>
                <w:p w:rsidR="00B015B9" w:rsidRDefault="00B015B9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 </w:t>
                  </w:r>
                </w:p>
                <w:p w:rsidR="00B015B9" w:rsidRDefault="00B015B9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31" style="position:absolute;left:0;text-align:left;margin-left:-14.65pt;margin-top:7.05pt;width:473.85pt;height:598.1pt;z-index:251665408;visibility:visible;mso-wrap-edited:f;mso-wrap-distance-left:2.88pt;mso-wrap-distance-top:2.88pt;mso-wrap-distance-right:2.88pt;mso-wrap-distance-bottom:2.88pt" stroked="f" strokecolor="red" strokeweight="2pt" insetpen="t" o:cliptowrap="t">
            <v:stroke>
              <o:left v:ext="view" color="red" weight="2pt" insetpen="t" on="t"/>
              <o:top v:ext="view" color="red" weight="2pt" insetpen="t" on="t"/>
              <o:right v:ext="view" color="red" weight="2pt" insetpen="t" on="t"/>
              <o:bottom v:ext="view" color="red" weight="4pt" insetpen="t" o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5A0805" w:rsidP="00E05253">
      <w:pPr>
        <w:ind w:left="-284" w:firstLine="284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44" type="#_x0000_t202" style="position:absolute;left:0;text-align:left;margin-left:31.3pt;margin-top:15.85pt;width:382.6pt;height:128.1pt;z-index:251678720" stroked="f">
            <v:textbox style="mso-next-textbox:#_x0000_s1044">
              <w:txbxContent>
                <w:p w:rsidR="00B015B9" w:rsidRDefault="00585D3B" w:rsidP="00DD3816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проект летней смены</w:t>
                  </w:r>
                </w:p>
                <w:p w:rsidR="00B015B9" w:rsidRDefault="00B015B9"/>
              </w:txbxContent>
            </v:textbox>
          </v:shape>
        </w:pict>
      </w: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36576" distB="36576" distL="36576" distR="36576" simplePos="0" relativeHeight="251675648" behindDoc="0" locked="0" layoutInCell="1" allowOverlap="1" wp14:anchorId="772648DB" wp14:editId="12C5FC29">
            <wp:simplePos x="0" y="0"/>
            <wp:positionH relativeFrom="column">
              <wp:posOffset>1299343</wp:posOffset>
            </wp:positionH>
            <wp:positionV relativeFrom="paragraph">
              <wp:posOffset>216683</wp:posOffset>
            </wp:positionV>
            <wp:extent cx="2927276" cy="2477386"/>
            <wp:effectExtent l="19050" t="0" r="6424" b="0"/>
            <wp:wrapNone/>
            <wp:docPr id="17" name="Рисунок 17" descr="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ан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76" cy="24773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B015B9" w:rsidRDefault="005A0805" w:rsidP="00E05253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shape id="_x0000_s1043" type="#_x0000_t202" style="position:absolute;left:0;text-align:left;margin-left:107.55pt;margin-top:5.95pt;width:255.35pt;height:37.95pt;z-index:2516776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585D3B" w:rsidRDefault="00B015B9" w:rsidP="00B015B9">
                  <w:pPr>
                    <w:widowControl w:val="0"/>
                    <w:spacing w:after="0"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Автор: </w:t>
                  </w:r>
                  <w:proofErr w:type="spellStart"/>
                  <w:r w:rsidR="00C676A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Куклева</w:t>
                  </w:r>
                  <w:proofErr w:type="spellEnd"/>
                  <w:r w:rsidR="00C676A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Наталья Васильевна-</w:t>
                  </w:r>
                </w:p>
                <w:p w:rsidR="00B015B9" w:rsidRDefault="00585D3B" w:rsidP="00B015B9">
                  <w:pPr>
                    <w:widowControl w:val="0"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педагог дополнительного образования</w:t>
                  </w:r>
                </w:p>
                <w:p w:rsidR="00B015B9" w:rsidRDefault="00B015B9" w:rsidP="00B015B9">
                  <w:pPr>
                    <w:widowControl w:val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15B9" w:rsidRDefault="005A0805" w:rsidP="00E05253">
      <w:pPr>
        <w:ind w:left="-284" w:firstLine="284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45" type="#_x0000_t202" style="position:absolute;left:0;text-align:left;margin-left:149.35pt;margin-top:29.25pt;width:141.5pt;height:28.9pt;z-index:251679744">
            <v:textbox style="mso-next-textbox:#_x0000_s1045">
              <w:txbxContent>
                <w:p w:rsidR="00B015B9" w:rsidRDefault="00DD3816" w:rsidP="0064135D">
                  <w:pPr>
                    <w:jc w:val="center"/>
                  </w:pPr>
                  <w:r>
                    <w:t>Хабаровск, 2014</w:t>
                  </w:r>
                </w:p>
              </w:txbxContent>
            </v:textbox>
          </v:shape>
        </w:pict>
      </w:r>
    </w:p>
    <w:p w:rsidR="00B015B9" w:rsidRDefault="00B015B9" w:rsidP="00E05253">
      <w:pPr>
        <w:ind w:left="-284" w:firstLine="284"/>
        <w:jc w:val="both"/>
        <w:rPr>
          <w:b/>
          <w:u w:val="single"/>
        </w:rPr>
      </w:pPr>
    </w:p>
    <w:p w:rsidR="0009220F" w:rsidRPr="00B16DA1" w:rsidRDefault="0009220F" w:rsidP="00B16DA1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  <w:r w:rsidRPr="00B16DA1">
        <w:rPr>
          <w:b/>
          <w:sz w:val="28"/>
          <w:szCs w:val="28"/>
          <w:u w:val="single"/>
        </w:rPr>
        <w:lastRenderedPageBreak/>
        <w:t>«</w:t>
      </w:r>
      <w:r w:rsidR="00392AFF">
        <w:rPr>
          <w:b/>
          <w:sz w:val="28"/>
          <w:szCs w:val="28"/>
          <w:u w:val="single"/>
        </w:rPr>
        <w:t>ТВОРИ ДОБРО</w:t>
      </w:r>
      <w:r w:rsidRPr="00B16DA1">
        <w:rPr>
          <w:b/>
          <w:sz w:val="28"/>
          <w:szCs w:val="28"/>
          <w:u w:val="single"/>
        </w:rPr>
        <w:t>»</w:t>
      </w:r>
    </w:p>
    <w:p w:rsidR="00AD1B70" w:rsidRPr="00B16DA1" w:rsidRDefault="00AD1B70" w:rsidP="00B16DA1">
      <w:pPr>
        <w:spacing w:after="10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Содержание:</w:t>
      </w:r>
    </w:p>
    <w:p w:rsidR="00AD1B70" w:rsidRPr="00B16DA1" w:rsidRDefault="00AD1B70" w:rsidP="00B16DA1">
      <w:pPr>
        <w:pStyle w:val="a4"/>
        <w:numPr>
          <w:ilvl w:val="0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Информационная карта</w:t>
      </w:r>
      <w:r w:rsidR="00EB4CCD" w:rsidRPr="00B16DA1">
        <w:rPr>
          <w:sz w:val="28"/>
          <w:szCs w:val="28"/>
        </w:rPr>
        <w:t>…………………………………………</w:t>
      </w:r>
      <w:r w:rsidR="00B16DA1">
        <w:rPr>
          <w:sz w:val="28"/>
          <w:szCs w:val="28"/>
        </w:rPr>
        <w:t>…………</w:t>
      </w:r>
      <w:r w:rsidR="00EB4CCD" w:rsidRPr="00B16DA1">
        <w:rPr>
          <w:sz w:val="28"/>
          <w:szCs w:val="28"/>
        </w:rPr>
        <w:t>.3</w:t>
      </w:r>
    </w:p>
    <w:p w:rsidR="00AD1B70" w:rsidRPr="00B16DA1" w:rsidRDefault="00AD1B70" w:rsidP="00B16DA1">
      <w:pPr>
        <w:pStyle w:val="a4"/>
        <w:numPr>
          <w:ilvl w:val="0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Описание проекта</w:t>
      </w:r>
      <w:r w:rsidR="00EB4CCD" w:rsidRPr="00B16DA1">
        <w:rPr>
          <w:sz w:val="28"/>
          <w:szCs w:val="28"/>
        </w:rPr>
        <w:t>………………………………………………</w:t>
      </w:r>
      <w:r w:rsidR="00B16DA1">
        <w:rPr>
          <w:sz w:val="28"/>
          <w:szCs w:val="28"/>
        </w:rPr>
        <w:t>…………..</w:t>
      </w:r>
      <w:r w:rsidR="00EB4CCD" w:rsidRPr="00B16DA1">
        <w:rPr>
          <w:sz w:val="28"/>
          <w:szCs w:val="28"/>
        </w:rPr>
        <w:t>4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Актуальность</w:t>
      </w:r>
      <w:r w:rsidR="00EB4CCD" w:rsidRPr="00B16DA1">
        <w:rPr>
          <w:sz w:val="28"/>
          <w:szCs w:val="28"/>
        </w:rPr>
        <w:t>………………………………………………</w:t>
      </w:r>
      <w:r w:rsidR="00B16DA1">
        <w:rPr>
          <w:sz w:val="28"/>
          <w:szCs w:val="28"/>
        </w:rPr>
        <w:t>………...</w:t>
      </w:r>
      <w:r w:rsidR="006C673F">
        <w:rPr>
          <w:sz w:val="28"/>
          <w:szCs w:val="28"/>
        </w:rPr>
        <w:t>4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Цель</w:t>
      </w:r>
      <w:r w:rsidR="00F4280C" w:rsidRPr="00B16DA1">
        <w:rPr>
          <w:sz w:val="28"/>
          <w:szCs w:val="28"/>
        </w:rPr>
        <w:t>…………………………………………………………</w:t>
      </w:r>
      <w:r w:rsidR="00B16DA1">
        <w:rPr>
          <w:sz w:val="28"/>
          <w:szCs w:val="28"/>
        </w:rPr>
        <w:t>………..</w:t>
      </w:r>
      <w:r w:rsidR="006C673F">
        <w:rPr>
          <w:sz w:val="28"/>
          <w:szCs w:val="28"/>
        </w:rPr>
        <w:t>5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Задачи</w:t>
      </w:r>
      <w:r w:rsidR="00F4280C" w:rsidRPr="00B16DA1">
        <w:rPr>
          <w:sz w:val="28"/>
          <w:szCs w:val="28"/>
        </w:rPr>
        <w:t>…………………………………………</w:t>
      </w:r>
      <w:r w:rsidR="00B16DA1">
        <w:rPr>
          <w:sz w:val="28"/>
          <w:szCs w:val="28"/>
        </w:rPr>
        <w:t>………..</w:t>
      </w:r>
      <w:r w:rsidR="00671B61">
        <w:rPr>
          <w:sz w:val="28"/>
          <w:szCs w:val="28"/>
        </w:rPr>
        <w:t>…………….</w:t>
      </w:r>
      <w:r w:rsidR="006C673F">
        <w:rPr>
          <w:sz w:val="28"/>
          <w:szCs w:val="28"/>
        </w:rPr>
        <w:t>5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Общий замысел</w:t>
      </w:r>
      <w:r w:rsidR="00F4280C" w:rsidRPr="00B16DA1">
        <w:rPr>
          <w:sz w:val="28"/>
          <w:szCs w:val="28"/>
        </w:rPr>
        <w:t>……………………………………………</w:t>
      </w:r>
      <w:r w:rsidR="00B16DA1">
        <w:rPr>
          <w:sz w:val="28"/>
          <w:szCs w:val="28"/>
        </w:rPr>
        <w:t>………...</w:t>
      </w:r>
      <w:r w:rsidR="00F4280C" w:rsidRPr="00B16DA1">
        <w:rPr>
          <w:sz w:val="28"/>
          <w:szCs w:val="28"/>
        </w:rPr>
        <w:t>5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Формы и механизмы реализации проекта</w:t>
      </w:r>
      <w:r w:rsidR="00F4280C" w:rsidRPr="00B16DA1">
        <w:rPr>
          <w:sz w:val="28"/>
          <w:szCs w:val="28"/>
        </w:rPr>
        <w:t>………………</w:t>
      </w:r>
      <w:r w:rsidR="00B16DA1">
        <w:rPr>
          <w:sz w:val="28"/>
          <w:szCs w:val="28"/>
        </w:rPr>
        <w:t>…………</w:t>
      </w:r>
      <w:r w:rsidR="00392AFF">
        <w:rPr>
          <w:sz w:val="28"/>
          <w:szCs w:val="28"/>
        </w:rPr>
        <w:t>5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Организаторы проекта</w:t>
      </w:r>
      <w:r w:rsidR="00F4280C" w:rsidRPr="00B16DA1">
        <w:rPr>
          <w:sz w:val="28"/>
          <w:szCs w:val="28"/>
        </w:rPr>
        <w:t>……………………………………</w:t>
      </w:r>
      <w:r w:rsidR="00B16DA1">
        <w:rPr>
          <w:sz w:val="28"/>
          <w:szCs w:val="28"/>
        </w:rPr>
        <w:t>…………</w:t>
      </w:r>
      <w:r w:rsidR="00392AFF">
        <w:rPr>
          <w:sz w:val="28"/>
          <w:szCs w:val="28"/>
        </w:rPr>
        <w:t>6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Участники проекта</w:t>
      </w:r>
      <w:r w:rsidR="00F4280C" w:rsidRPr="00B16DA1">
        <w:rPr>
          <w:sz w:val="28"/>
          <w:szCs w:val="28"/>
        </w:rPr>
        <w:t>…………………………………………</w:t>
      </w:r>
      <w:r w:rsidR="00B16DA1">
        <w:rPr>
          <w:sz w:val="28"/>
          <w:szCs w:val="28"/>
        </w:rPr>
        <w:t>………..</w:t>
      </w:r>
      <w:r w:rsidR="00392AFF">
        <w:rPr>
          <w:sz w:val="28"/>
          <w:szCs w:val="28"/>
        </w:rPr>
        <w:t>6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Ресурсы</w:t>
      </w:r>
      <w:r w:rsidR="00F4280C" w:rsidRPr="00B16DA1">
        <w:rPr>
          <w:sz w:val="28"/>
          <w:szCs w:val="28"/>
        </w:rPr>
        <w:t>……………………………………………………</w:t>
      </w:r>
      <w:r w:rsidR="00B16DA1">
        <w:rPr>
          <w:sz w:val="28"/>
          <w:szCs w:val="28"/>
        </w:rPr>
        <w:t>…………</w:t>
      </w:r>
      <w:r w:rsidR="00392AFF">
        <w:rPr>
          <w:sz w:val="28"/>
          <w:szCs w:val="28"/>
        </w:rPr>
        <w:t>6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Партнеры</w:t>
      </w:r>
      <w:r w:rsidR="00F4280C" w:rsidRPr="00B16DA1">
        <w:rPr>
          <w:sz w:val="28"/>
          <w:szCs w:val="28"/>
        </w:rPr>
        <w:t>…………………………………………………...</w:t>
      </w:r>
      <w:r w:rsidR="00B16DA1">
        <w:rPr>
          <w:sz w:val="28"/>
          <w:szCs w:val="28"/>
        </w:rPr>
        <w:t>...............</w:t>
      </w:r>
      <w:r w:rsidR="00392AFF">
        <w:rPr>
          <w:sz w:val="28"/>
          <w:szCs w:val="28"/>
        </w:rPr>
        <w:t>7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Преимущества проекта</w:t>
      </w:r>
      <w:r w:rsidR="00F4280C" w:rsidRPr="00B16DA1">
        <w:rPr>
          <w:sz w:val="28"/>
          <w:szCs w:val="28"/>
        </w:rPr>
        <w:t>……………………………………</w:t>
      </w:r>
      <w:r w:rsidR="00B16DA1">
        <w:rPr>
          <w:sz w:val="28"/>
          <w:szCs w:val="28"/>
        </w:rPr>
        <w:t>………...</w:t>
      </w:r>
      <w:r w:rsidR="00392AFF">
        <w:rPr>
          <w:sz w:val="28"/>
          <w:szCs w:val="28"/>
        </w:rPr>
        <w:t>7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Перспективы реализации</w:t>
      </w:r>
      <w:r w:rsidR="00F4280C" w:rsidRPr="00B16DA1">
        <w:rPr>
          <w:sz w:val="28"/>
          <w:szCs w:val="28"/>
        </w:rPr>
        <w:t>…………………………………</w:t>
      </w:r>
      <w:r w:rsidR="00B16DA1">
        <w:rPr>
          <w:sz w:val="28"/>
          <w:szCs w:val="28"/>
        </w:rPr>
        <w:t>………...</w:t>
      </w:r>
      <w:r w:rsidR="00392AFF">
        <w:rPr>
          <w:sz w:val="28"/>
          <w:szCs w:val="28"/>
        </w:rPr>
        <w:t>7</w:t>
      </w:r>
    </w:p>
    <w:p w:rsidR="00AD1B70" w:rsidRPr="00B16DA1" w:rsidRDefault="00AD1B70" w:rsidP="00B16DA1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Ожидаемые результаты</w:t>
      </w:r>
      <w:r w:rsidR="00F4280C" w:rsidRPr="00B16DA1">
        <w:rPr>
          <w:sz w:val="28"/>
          <w:szCs w:val="28"/>
        </w:rPr>
        <w:t>……………………………………</w:t>
      </w:r>
      <w:r w:rsidR="00B16DA1">
        <w:rPr>
          <w:sz w:val="28"/>
          <w:szCs w:val="28"/>
        </w:rPr>
        <w:t>………..</w:t>
      </w:r>
      <w:r w:rsidR="00392AFF">
        <w:rPr>
          <w:sz w:val="28"/>
          <w:szCs w:val="28"/>
        </w:rPr>
        <w:t>7</w:t>
      </w:r>
    </w:p>
    <w:p w:rsidR="00AD1B70" w:rsidRPr="00B16DA1" w:rsidRDefault="00AD1B70" w:rsidP="00B16DA1">
      <w:pPr>
        <w:spacing w:after="100" w:line="360" w:lineRule="auto"/>
        <w:ind w:left="360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Приложения</w:t>
      </w:r>
    </w:p>
    <w:p w:rsidR="00392AFF" w:rsidRDefault="00392A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1B70" w:rsidRPr="00B16DA1" w:rsidRDefault="00913690" w:rsidP="00B16DA1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  <w:u w:val="single"/>
        </w:rPr>
        <w:lastRenderedPageBreak/>
        <w:t xml:space="preserve">Информационная карта проекта </w:t>
      </w:r>
    </w:p>
    <w:tbl>
      <w:tblPr>
        <w:tblStyle w:val="a3"/>
        <w:tblW w:w="10268" w:type="dxa"/>
        <w:tblInd w:w="-284" w:type="dxa"/>
        <w:tblLook w:val="04A0" w:firstRow="1" w:lastRow="0" w:firstColumn="1" w:lastColumn="0" w:noHBand="0" w:noVBand="1"/>
      </w:tblPr>
      <w:tblGrid>
        <w:gridCol w:w="2348"/>
        <w:gridCol w:w="7920"/>
      </w:tblGrid>
      <w:tr w:rsidR="00913690" w:rsidRPr="00B16DA1" w:rsidTr="006C673F">
        <w:trPr>
          <w:trHeight w:val="392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Название:</w:t>
            </w:r>
          </w:p>
        </w:tc>
        <w:tc>
          <w:tcPr>
            <w:tcW w:w="7920" w:type="dxa"/>
          </w:tcPr>
          <w:p w:rsidR="00913690" w:rsidRPr="00B16DA1" w:rsidRDefault="00585D3B" w:rsidP="000C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</w:t>
            </w:r>
          </w:p>
        </w:tc>
      </w:tr>
      <w:tr w:rsidR="004B1BD9" w:rsidRPr="00B16DA1" w:rsidTr="006C673F">
        <w:trPr>
          <w:trHeight w:val="392"/>
        </w:trPr>
        <w:tc>
          <w:tcPr>
            <w:tcW w:w="2348" w:type="dxa"/>
          </w:tcPr>
          <w:p w:rsidR="004B1BD9" w:rsidRPr="00B16DA1" w:rsidRDefault="004B1BD9" w:rsidP="000C54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920" w:type="dxa"/>
          </w:tcPr>
          <w:p w:rsidR="004B1BD9" w:rsidRDefault="004B1BD9" w:rsidP="000C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дороги ведут к людям»</w:t>
            </w:r>
            <w:bookmarkStart w:id="0" w:name="_GoBack"/>
            <w:bookmarkEnd w:id="0"/>
          </w:p>
        </w:tc>
      </w:tr>
      <w:tr w:rsidR="00913690" w:rsidRPr="00B16DA1" w:rsidTr="006C673F">
        <w:trPr>
          <w:trHeight w:val="1551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Цель:</w:t>
            </w:r>
          </w:p>
        </w:tc>
        <w:tc>
          <w:tcPr>
            <w:tcW w:w="7920" w:type="dxa"/>
          </w:tcPr>
          <w:p w:rsidR="00913690" w:rsidRPr="00585D3B" w:rsidRDefault="00A5440C" w:rsidP="00A5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</w:t>
            </w:r>
            <w:r w:rsidR="00585D3B" w:rsidRPr="00585D3B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я</w:t>
            </w:r>
            <w:r w:rsidR="00585D3B" w:rsidRPr="00585D3B">
              <w:rPr>
                <w:sz w:val="28"/>
                <w:szCs w:val="28"/>
              </w:rPr>
              <w:t xml:space="preserve"> у детей социально-нравственных ценностей через театральную деятельность, привлечение детей к значимой самостоятельной деятельности на благо других людей</w:t>
            </w:r>
          </w:p>
        </w:tc>
      </w:tr>
      <w:tr w:rsidR="00913690" w:rsidRPr="00B16DA1" w:rsidTr="006C673F">
        <w:trPr>
          <w:trHeight w:val="2738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7920" w:type="dxa"/>
          </w:tcPr>
          <w:p w:rsidR="00585D3B" w:rsidRPr="00585D3B" w:rsidRDefault="00585D3B" w:rsidP="000C544D">
            <w:pPr>
              <w:numPr>
                <w:ilvl w:val="0"/>
                <w:numId w:val="23"/>
              </w:numPr>
              <w:ind w:left="236" w:hanging="236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85D3B">
              <w:rPr>
                <w:rFonts w:eastAsia="Calibri"/>
                <w:sz w:val="28"/>
                <w:szCs w:val="22"/>
                <w:lang w:eastAsia="en-US"/>
              </w:rPr>
              <w:t xml:space="preserve">обогатить эмоциональный мир </w:t>
            </w:r>
            <w:r>
              <w:rPr>
                <w:rFonts w:eastAsia="Calibri"/>
                <w:sz w:val="28"/>
                <w:szCs w:val="22"/>
                <w:lang w:eastAsia="en-US"/>
              </w:rPr>
              <w:t>воспитанников</w:t>
            </w:r>
            <w:r w:rsidRPr="00585D3B">
              <w:rPr>
                <w:rFonts w:eastAsia="Calibri"/>
                <w:sz w:val="28"/>
                <w:szCs w:val="22"/>
                <w:lang w:eastAsia="en-US"/>
              </w:rPr>
              <w:t>, укрепить знания о милосердии;</w:t>
            </w:r>
          </w:p>
          <w:p w:rsidR="00585D3B" w:rsidRPr="00585D3B" w:rsidRDefault="00585D3B" w:rsidP="000C544D">
            <w:pPr>
              <w:numPr>
                <w:ilvl w:val="0"/>
                <w:numId w:val="23"/>
              </w:numPr>
              <w:tabs>
                <w:tab w:val="num" w:pos="236"/>
              </w:tabs>
              <w:ind w:left="236" w:hanging="236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85D3B">
              <w:rPr>
                <w:rFonts w:eastAsia="Calibri"/>
                <w:sz w:val="28"/>
                <w:szCs w:val="22"/>
                <w:lang w:eastAsia="en-US"/>
              </w:rPr>
              <w:t>побуждать к желанию творить добрые дела бескорыстно и искренне;</w:t>
            </w:r>
          </w:p>
          <w:p w:rsidR="009305DB" w:rsidRPr="00B16DA1" w:rsidRDefault="00585D3B" w:rsidP="000C544D">
            <w:pPr>
              <w:numPr>
                <w:ilvl w:val="0"/>
                <w:numId w:val="23"/>
              </w:numPr>
              <w:ind w:left="236" w:hanging="236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способствовать формированию уважения</w:t>
            </w:r>
            <w:r w:rsidRPr="00585D3B">
              <w:rPr>
                <w:rFonts w:eastAsia="Calibri"/>
                <w:sz w:val="28"/>
                <w:szCs w:val="22"/>
                <w:lang w:eastAsia="en-US"/>
              </w:rPr>
              <w:t xml:space="preserve"> к людям старшего поколения, к детям, оказавшимся в данный моме</w:t>
            </w:r>
            <w:r>
              <w:rPr>
                <w:rFonts w:eastAsia="Calibri"/>
                <w:sz w:val="28"/>
                <w:szCs w:val="22"/>
                <w:lang w:eastAsia="en-US"/>
              </w:rPr>
              <w:t>нт в трудной жизненной ситуации</w:t>
            </w:r>
          </w:p>
        </w:tc>
      </w:tr>
      <w:tr w:rsidR="00913690" w:rsidRPr="00B16DA1" w:rsidTr="006C673F">
        <w:trPr>
          <w:trHeight w:val="392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7920" w:type="dxa"/>
          </w:tcPr>
          <w:p w:rsidR="00913690" w:rsidRPr="00B16DA1" w:rsidRDefault="00585D3B" w:rsidP="000C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«Диалог», ДЮЦ «Восхождение»</w:t>
            </w:r>
          </w:p>
        </w:tc>
      </w:tr>
      <w:tr w:rsidR="00913690" w:rsidRPr="00B16DA1" w:rsidTr="006C673F">
        <w:trPr>
          <w:trHeight w:val="1159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Участники:</w:t>
            </w:r>
          </w:p>
        </w:tc>
        <w:tc>
          <w:tcPr>
            <w:tcW w:w="7920" w:type="dxa"/>
          </w:tcPr>
          <w:p w:rsidR="00913690" w:rsidRPr="00B16DA1" w:rsidRDefault="000C544D" w:rsidP="000C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544D">
              <w:rPr>
                <w:sz w:val="28"/>
                <w:szCs w:val="28"/>
              </w:rPr>
              <w:t>етеран</w:t>
            </w:r>
            <w:r>
              <w:rPr>
                <w:sz w:val="28"/>
                <w:szCs w:val="28"/>
              </w:rPr>
              <w:t>ы войны и труда, дети</w:t>
            </w:r>
            <w:r w:rsidRPr="000C54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</w:t>
            </w:r>
            <w:r w:rsidRPr="000C544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одящиеся в больницах, воспитанники детских домов и интернатов, жители отдаленных районов г. Хабаровска и Хабаровского края</w:t>
            </w:r>
          </w:p>
        </w:tc>
      </w:tr>
      <w:tr w:rsidR="00913690" w:rsidRPr="00B16DA1" w:rsidTr="006C673F">
        <w:trPr>
          <w:trHeight w:val="782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Сроки реализации:</w:t>
            </w:r>
          </w:p>
        </w:tc>
        <w:tc>
          <w:tcPr>
            <w:tcW w:w="7920" w:type="dxa"/>
          </w:tcPr>
          <w:p w:rsidR="00913690" w:rsidRPr="00B16DA1" w:rsidRDefault="000C544D" w:rsidP="006C6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C673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</w:t>
            </w:r>
            <w:r w:rsidR="006C673F">
              <w:rPr>
                <w:sz w:val="28"/>
                <w:szCs w:val="28"/>
              </w:rPr>
              <w:t>4 г.</w:t>
            </w:r>
            <w:r>
              <w:rPr>
                <w:sz w:val="28"/>
                <w:szCs w:val="28"/>
              </w:rPr>
              <w:t xml:space="preserve"> – 2</w:t>
            </w:r>
            <w:r w:rsidR="00EC17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июня 2015</w:t>
            </w:r>
            <w:r w:rsidR="00EC17F6">
              <w:rPr>
                <w:sz w:val="28"/>
                <w:szCs w:val="28"/>
              </w:rPr>
              <w:t xml:space="preserve"> г.</w:t>
            </w:r>
          </w:p>
        </w:tc>
      </w:tr>
      <w:tr w:rsidR="009305DB" w:rsidRPr="00B16DA1" w:rsidTr="006C673F">
        <w:trPr>
          <w:trHeight w:val="782"/>
        </w:trPr>
        <w:tc>
          <w:tcPr>
            <w:tcW w:w="2348" w:type="dxa"/>
          </w:tcPr>
          <w:p w:rsidR="009305DB" w:rsidRPr="00B16DA1" w:rsidRDefault="009305DB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920" w:type="dxa"/>
          </w:tcPr>
          <w:p w:rsidR="009305DB" w:rsidRPr="00B16DA1" w:rsidRDefault="000C544D" w:rsidP="000C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Хабаровск, Хабаровский край</w:t>
            </w:r>
          </w:p>
        </w:tc>
      </w:tr>
      <w:tr w:rsidR="00913690" w:rsidRPr="00B16DA1" w:rsidTr="006C673F">
        <w:trPr>
          <w:trHeight w:val="1174"/>
        </w:trPr>
        <w:tc>
          <w:tcPr>
            <w:tcW w:w="2348" w:type="dxa"/>
          </w:tcPr>
          <w:p w:rsidR="00913690" w:rsidRPr="00B16DA1" w:rsidRDefault="00FC68F9" w:rsidP="000C544D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Краткое содержание:</w:t>
            </w:r>
          </w:p>
        </w:tc>
        <w:tc>
          <w:tcPr>
            <w:tcW w:w="7920" w:type="dxa"/>
          </w:tcPr>
          <w:p w:rsidR="00913690" w:rsidRPr="000C544D" w:rsidRDefault="000C544D" w:rsidP="000C5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C544D">
              <w:rPr>
                <w:sz w:val="28"/>
                <w:szCs w:val="28"/>
              </w:rPr>
              <w:t>онцертная деятельность</w:t>
            </w:r>
            <w:r>
              <w:rPr>
                <w:sz w:val="28"/>
                <w:szCs w:val="28"/>
              </w:rPr>
              <w:t>, игровые</w:t>
            </w:r>
            <w:r w:rsidR="00A5440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праздничные мероприятия </w:t>
            </w:r>
            <w:r w:rsidRPr="000C544D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социально незащищенного населения г. Хабаровска и Хабаровского края</w:t>
            </w:r>
          </w:p>
        </w:tc>
      </w:tr>
    </w:tbl>
    <w:p w:rsidR="006C673F" w:rsidRDefault="006C673F" w:rsidP="00E05253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6C673F" w:rsidRDefault="006C67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1B70" w:rsidRPr="00B16DA1" w:rsidRDefault="0056214D" w:rsidP="00E05253">
      <w:pPr>
        <w:ind w:left="-284" w:firstLine="284"/>
        <w:jc w:val="both"/>
        <w:rPr>
          <w:b/>
          <w:sz w:val="28"/>
          <w:szCs w:val="28"/>
          <w:u w:val="single"/>
        </w:rPr>
      </w:pPr>
      <w:r w:rsidRPr="00B16DA1">
        <w:rPr>
          <w:b/>
          <w:sz w:val="28"/>
          <w:szCs w:val="28"/>
          <w:u w:val="single"/>
        </w:rPr>
        <w:lastRenderedPageBreak/>
        <w:t>Описание проекта</w:t>
      </w:r>
      <w:r w:rsidR="002971D1" w:rsidRPr="00B16DA1">
        <w:rPr>
          <w:b/>
          <w:sz w:val="28"/>
          <w:szCs w:val="28"/>
          <w:u w:val="single"/>
        </w:rPr>
        <w:t xml:space="preserve"> «</w:t>
      </w:r>
      <w:r w:rsidR="000C544D">
        <w:rPr>
          <w:b/>
          <w:sz w:val="28"/>
          <w:szCs w:val="28"/>
          <w:u w:val="single"/>
        </w:rPr>
        <w:t>Твори добро</w:t>
      </w:r>
      <w:r w:rsidR="002971D1" w:rsidRPr="00B16DA1">
        <w:rPr>
          <w:b/>
          <w:sz w:val="28"/>
          <w:szCs w:val="28"/>
          <w:u w:val="single"/>
        </w:rPr>
        <w:t>»</w:t>
      </w:r>
    </w:p>
    <w:p w:rsidR="00712983" w:rsidRPr="00BA43BA" w:rsidRDefault="00712983" w:rsidP="00712983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E05253" w:rsidRPr="00B16DA1" w:rsidRDefault="00E05253" w:rsidP="00A5440C">
      <w:pPr>
        <w:spacing w:after="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Актуальность</w:t>
      </w:r>
    </w:p>
    <w:p w:rsidR="00A5440C" w:rsidRDefault="00A5440C" w:rsidP="00A5440C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A5440C">
        <w:rPr>
          <w:rFonts w:eastAsia="Calibri"/>
          <w:sz w:val="28"/>
          <w:szCs w:val="28"/>
          <w:lang w:eastAsia="en-US"/>
        </w:rPr>
        <w:t>К сожалению, наш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>сегодняшний мир несовершенен, многие из нас, устав от проблем, страдают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 xml:space="preserve">социальным равнодушием, отсутствием сострадания </w:t>
      </w:r>
      <w:proofErr w:type="gramStart"/>
      <w:r w:rsidRPr="00A5440C">
        <w:rPr>
          <w:rFonts w:eastAsia="Calibri"/>
          <w:sz w:val="28"/>
          <w:szCs w:val="28"/>
          <w:lang w:eastAsia="en-US"/>
        </w:rPr>
        <w:t>к</w:t>
      </w:r>
      <w:proofErr w:type="gramEnd"/>
      <w:r w:rsidRPr="00A5440C">
        <w:rPr>
          <w:rFonts w:eastAsia="Calibri"/>
          <w:sz w:val="28"/>
          <w:szCs w:val="28"/>
          <w:lang w:eastAsia="en-US"/>
        </w:rPr>
        <w:t xml:space="preserve"> ближнему,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>стремятся понять того, кто рядом с ними. И поэтому необходимо, чтобы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>каждый из нас, какое бы дело он ни делал, за что бы ни брался, помнил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>необходимости часть своего времени затрачивать на накопление внутри себя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>сил добра, без которых все остальные дела становятся бессмысленными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40C">
        <w:rPr>
          <w:rFonts w:eastAsia="Calibri"/>
          <w:sz w:val="28"/>
          <w:szCs w:val="28"/>
          <w:lang w:eastAsia="en-US"/>
        </w:rPr>
        <w:t>вредными.</w:t>
      </w:r>
    </w:p>
    <w:p w:rsidR="00A5440C" w:rsidRPr="00A5440C" w:rsidRDefault="00A5440C" w:rsidP="00A5440C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 w:rsidRPr="00A5440C">
        <w:rPr>
          <w:rFonts w:eastAsia="Calibri"/>
          <w:sz w:val="28"/>
          <w:szCs w:val="28"/>
          <w:lang w:eastAsia="en-US"/>
        </w:rPr>
        <w:t>Пожилые люди живут воспоминаниями своей молодости, порой одиноко лежа на своих кроватях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A5440C">
        <w:rPr>
          <w:rFonts w:eastAsia="Calibri"/>
          <w:sz w:val="28"/>
          <w:szCs w:val="28"/>
          <w:lang w:eastAsia="en-US"/>
        </w:rPr>
        <w:t>Детям, оказавшимся в сложной жизненной ситуации, приходится подчиняться режиму, к которому они не привыкли.</w:t>
      </w:r>
    </w:p>
    <w:p w:rsidR="00A5440C" w:rsidRDefault="00A5440C" w:rsidP="00A5440C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этом случае приход детей </w:t>
      </w:r>
      <w:r w:rsidRPr="00A5440C">
        <w:rPr>
          <w:rFonts w:eastAsia="Calibri"/>
          <w:sz w:val="28"/>
          <w:szCs w:val="28"/>
          <w:lang w:eastAsia="en-US"/>
        </w:rPr>
        <w:t>с концертом</w:t>
      </w:r>
      <w:r>
        <w:rPr>
          <w:rFonts w:eastAsia="Calibri"/>
          <w:sz w:val="28"/>
          <w:szCs w:val="28"/>
          <w:lang w:eastAsia="en-US"/>
        </w:rPr>
        <w:t xml:space="preserve"> или праздничным мероприятием</w:t>
      </w:r>
      <w:r w:rsidRPr="00A5440C">
        <w:rPr>
          <w:rFonts w:eastAsia="Calibri"/>
          <w:sz w:val="28"/>
          <w:szCs w:val="28"/>
          <w:lang w:eastAsia="en-US"/>
        </w:rPr>
        <w:t xml:space="preserve"> – лучик света, связывающий их с вешним миром. Приход сверстников в гости к детям в приют — это и популяризация театральной деятельности, это связь с внешним миром, это ощущение, что всё ещё может поменяться в этой жизни. </w:t>
      </w:r>
      <w:r>
        <w:rPr>
          <w:rFonts w:eastAsia="Calibri"/>
          <w:sz w:val="28"/>
          <w:szCs w:val="28"/>
          <w:lang w:eastAsia="en-US"/>
        </w:rPr>
        <w:t>Сами артисты</w:t>
      </w:r>
      <w:r w:rsidRPr="00A5440C">
        <w:rPr>
          <w:rFonts w:eastAsia="Calibri"/>
          <w:sz w:val="28"/>
          <w:szCs w:val="28"/>
          <w:lang w:eastAsia="en-US"/>
        </w:rPr>
        <w:t xml:space="preserve">, которые приходят в гости </w:t>
      </w:r>
      <w:r>
        <w:rPr>
          <w:rFonts w:eastAsia="Calibri"/>
          <w:sz w:val="28"/>
          <w:szCs w:val="28"/>
          <w:lang w:eastAsia="en-US"/>
        </w:rPr>
        <w:t>в</w:t>
      </w:r>
      <w:r w:rsidRPr="00A5440C">
        <w:rPr>
          <w:rFonts w:eastAsia="Calibri"/>
          <w:sz w:val="28"/>
          <w:szCs w:val="28"/>
          <w:lang w:eastAsia="en-US"/>
        </w:rPr>
        <w:t xml:space="preserve"> такое заведение, п</w:t>
      </w:r>
      <w:r>
        <w:rPr>
          <w:rFonts w:eastAsia="Calibri"/>
          <w:sz w:val="28"/>
          <w:szCs w:val="28"/>
          <w:lang w:eastAsia="en-US"/>
        </w:rPr>
        <w:t>олучают большой жизненный опыт.</w:t>
      </w:r>
    </w:p>
    <w:p w:rsidR="00A5440C" w:rsidRPr="00A5440C" w:rsidRDefault="00A5440C" w:rsidP="00A5440C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09220F" w:rsidRDefault="0009220F" w:rsidP="00A5440C">
      <w:pPr>
        <w:spacing w:after="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Цел</w:t>
      </w:r>
      <w:r w:rsidR="00E05253" w:rsidRPr="00B16DA1">
        <w:rPr>
          <w:b/>
          <w:sz w:val="28"/>
          <w:szCs w:val="28"/>
        </w:rPr>
        <w:t>ью</w:t>
      </w:r>
      <w:r w:rsidR="00E05253" w:rsidRPr="00B16DA1">
        <w:rPr>
          <w:sz w:val="28"/>
          <w:szCs w:val="28"/>
        </w:rPr>
        <w:t xml:space="preserve"> данного проекта является с</w:t>
      </w:r>
      <w:r w:rsidRPr="00B16DA1">
        <w:rPr>
          <w:sz w:val="28"/>
          <w:szCs w:val="28"/>
        </w:rPr>
        <w:t xml:space="preserve">оздание </w:t>
      </w:r>
      <w:r w:rsidR="00D07986" w:rsidRPr="00B16DA1">
        <w:rPr>
          <w:sz w:val="28"/>
          <w:szCs w:val="28"/>
        </w:rPr>
        <w:t>условий для</w:t>
      </w:r>
      <w:r w:rsidR="00DD3816">
        <w:rPr>
          <w:sz w:val="28"/>
          <w:szCs w:val="28"/>
        </w:rPr>
        <w:t xml:space="preserve"> </w:t>
      </w:r>
      <w:r w:rsidR="00A5440C">
        <w:rPr>
          <w:sz w:val="28"/>
          <w:szCs w:val="28"/>
        </w:rPr>
        <w:t>ф</w:t>
      </w:r>
      <w:r w:rsidR="00A5440C" w:rsidRPr="00585D3B">
        <w:rPr>
          <w:sz w:val="28"/>
          <w:szCs w:val="28"/>
        </w:rPr>
        <w:t>ормировани</w:t>
      </w:r>
      <w:r w:rsidR="00A5440C">
        <w:rPr>
          <w:sz w:val="28"/>
          <w:szCs w:val="28"/>
        </w:rPr>
        <w:t>я</w:t>
      </w:r>
      <w:r w:rsidR="00A5440C" w:rsidRPr="00585D3B">
        <w:rPr>
          <w:sz w:val="28"/>
          <w:szCs w:val="28"/>
        </w:rPr>
        <w:t xml:space="preserve"> у детей социально-нравственных ценностей через театральную деятельность, привлечение детей к значимой самостоятельной деятельности на благо других людей</w:t>
      </w:r>
    </w:p>
    <w:p w:rsidR="00A5440C" w:rsidRPr="00B16DA1" w:rsidRDefault="00A5440C" w:rsidP="00A5440C">
      <w:pPr>
        <w:spacing w:after="0" w:line="360" w:lineRule="auto"/>
        <w:ind w:left="-284" w:firstLine="284"/>
        <w:jc w:val="both"/>
        <w:rPr>
          <w:sz w:val="28"/>
          <w:szCs w:val="28"/>
        </w:rPr>
      </w:pPr>
    </w:p>
    <w:p w:rsidR="0009220F" w:rsidRPr="00B16DA1" w:rsidRDefault="0009220F" w:rsidP="00A5440C">
      <w:pPr>
        <w:spacing w:after="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sz w:val="28"/>
          <w:szCs w:val="28"/>
        </w:rPr>
        <w:t xml:space="preserve">Поставленная цель предполагает решение следующих </w:t>
      </w:r>
      <w:r w:rsidRPr="00B16DA1">
        <w:rPr>
          <w:b/>
          <w:sz w:val="28"/>
          <w:szCs w:val="28"/>
        </w:rPr>
        <w:t>задач</w:t>
      </w:r>
      <w:r w:rsidRPr="00B16DA1">
        <w:rPr>
          <w:sz w:val="28"/>
          <w:szCs w:val="28"/>
        </w:rPr>
        <w:t>:</w:t>
      </w:r>
    </w:p>
    <w:p w:rsidR="00A5440C" w:rsidRPr="00585D3B" w:rsidRDefault="00A5440C" w:rsidP="00A5440C">
      <w:pPr>
        <w:numPr>
          <w:ilvl w:val="0"/>
          <w:numId w:val="5"/>
        </w:numPr>
        <w:spacing w:after="0" w:line="360" w:lineRule="auto"/>
        <w:ind w:left="0" w:hanging="357"/>
        <w:jc w:val="both"/>
        <w:rPr>
          <w:rFonts w:eastAsia="Calibri"/>
          <w:sz w:val="28"/>
          <w:szCs w:val="22"/>
          <w:lang w:eastAsia="en-US"/>
        </w:rPr>
      </w:pPr>
      <w:r w:rsidRPr="00585D3B">
        <w:rPr>
          <w:rFonts w:eastAsia="Calibri"/>
          <w:sz w:val="28"/>
          <w:szCs w:val="22"/>
          <w:lang w:eastAsia="en-US"/>
        </w:rPr>
        <w:t xml:space="preserve">обогатить эмоциональный мир </w:t>
      </w:r>
      <w:r>
        <w:rPr>
          <w:rFonts w:eastAsia="Calibri"/>
          <w:sz w:val="28"/>
          <w:szCs w:val="22"/>
          <w:lang w:eastAsia="en-US"/>
        </w:rPr>
        <w:t>воспитанников</w:t>
      </w:r>
      <w:r w:rsidRPr="00585D3B">
        <w:rPr>
          <w:rFonts w:eastAsia="Calibri"/>
          <w:sz w:val="28"/>
          <w:szCs w:val="22"/>
          <w:lang w:eastAsia="en-US"/>
        </w:rPr>
        <w:t>, укрепить знания о милосердии;</w:t>
      </w:r>
    </w:p>
    <w:p w:rsidR="00A5440C" w:rsidRPr="00585D3B" w:rsidRDefault="00A5440C" w:rsidP="00A5440C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0" w:hanging="357"/>
        <w:jc w:val="both"/>
        <w:rPr>
          <w:rFonts w:eastAsia="Calibri"/>
          <w:sz w:val="28"/>
          <w:szCs w:val="22"/>
          <w:lang w:eastAsia="en-US"/>
        </w:rPr>
      </w:pPr>
      <w:r w:rsidRPr="00585D3B">
        <w:rPr>
          <w:rFonts w:eastAsia="Calibri"/>
          <w:sz w:val="28"/>
          <w:szCs w:val="22"/>
          <w:lang w:eastAsia="en-US"/>
        </w:rPr>
        <w:t>побуждать к желанию творить добрые дела бескорыстно и искренне;</w:t>
      </w:r>
    </w:p>
    <w:p w:rsidR="00DD3816" w:rsidRPr="00DD3816" w:rsidRDefault="00A5440C" w:rsidP="00A5440C">
      <w:pPr>
        <w:pStyle w:val="a4"/>
        <w:numPr>
          <w:ilvl w:val="0"/>
          <w:numId w:val="5"/>
        </w:numPr>
        <w:spacing w:after="0" w:line="360" w:lineRule="auto"/>
        <w:ind w:left="0" w:hanging="357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способствовать формированию уважения</w:t>
      </w:r>
      <w:r w:rsidRPr="00585D3B">
        <w:rPr>
          <w:rFonts w:eastAsia="Calibri"/>
          <w:sz w:val="28"/>
          <w:szCs w:val="22"/>
          <w:lang w:eastAsia="en-US"/>
        </w:rPr>
        <w:t xml:space="preserve"> к людям старшего поколения, к детям, оказавшимся в данный моме</w:t>
      </w:r>
      <w:r>
        <w:rPr>
          <w:rFonts w:eastAsia="Calibri"/>
          <w:sz w:val="28"/>
          <w:szCs w:val="22"/>
          <w:lang w:eastAsia="en-US"/>
        </w:rPr>
        <w:t>нт в трудной жизненной ситуации</w:t>
      </w:r>
    </w:p>
    <w:p w:rsidR="0056214D" w:rsidRPr="00B16DA1" w:rsidRDefault="0056214D" w:rsidP="00DD3816">
      <w:pPr>
        <w:spacing w:afterLines="100" w:after="240" w:line="360" w:lineRule="auto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lastRenderedPageBreak/>
        <w:t>Общий замысел проекта</w:t>
      </w:r>
      <w:r w:rsidR="002971D1" w:rsidRPr="00B16DA1">
        <w:rPr>
          <w:b/>
          <w:sz w:val="28"/>
          <w:szCs w:val="28"/>
        </w:rPr>
        <w:t xml:space="preserve"> «</w:t>
      </w:r>
      <w:r w:rsidR="00671B61">
        <w:rPr>
          <w:b/>
          <w:sz w:val="28"/>
          <w:szCs w:val="28"/>
        </w:rPr>
        <w:t>Твори добро»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 xml:space="preserve">. </w:t>
      </w:r>
    </w:p>
    <w:p w:rsidR="00671B61" w:rsidRPr="00671B61" w:rsidRDefault="00671B61" w:rsidP="00671B61">
      <w:pPr>
        <w:spacing w:after="0" w:line="360" w:lineRule="auto"/>
        <w:ind w:left="-284" w:firstLine="284"/>
        <w:jc w:val="both"/>
        <w:rPr>
          <w:sz w:val="28"/>
          <w:szCs w:val="28"/>
        </w:rPr>
      </w:pPr>
      <w:r w:rsidRPr="00671B61">
        <w:rPr>
          <w:sz w:val="28"/>
          <w:szCs w:val="28"/>
        </w:rPr>
        <w:t>Проект родился по инициативе самих ребят. До этого мы выступали с театральными номерами перед сверстниками в школе, давали концерт</w:t>
      </w:r>
      <w:r>
        <w:rPr>
          <w:sz w:val="28"/>
          <w:szCs w:val="28"/>
        </w:rPr>
        <w:t>ы</w:t>
      </w:r>
      <w:r w:rsidRPr="00671B61">
        <w:rPr>
          <w:sz w:val="28"/>
          <w:szCs w:val="28"/>
        </w:rPr>
        <w:t xml:space="preserve"> в детском саду. Но ребята хотели ещё выступать.</w:t>
      </w:r>
    </w:p>
    <w:p w:rsidR="00671B61" w:rsidRPr="00671B61" w:rsidRDefault="00671B61" w:rsidP="00671B61">
      <w:pPr>
        <w:spacing w:after="0" w:line="360" w:lineRule="auto"/>
        <w:ind w:left="-284" w:firstLine="284"/>
        <w:jc w:val="both"/>
        <w:rPr>
          <w:sz w:val="28"/>
          <w:szCs w:val="28"/>
        </w:rPr>
      </w:pPr>
      <w:r w:rsidRPr="00671B61">
        <w:rPr>
          <w:sz w:val="28"/>
          <w:szCs w:val="28"/>
        </w:rPr>
        <w:t>Можно сказать, что мы преследуем две цели в реализации этого проекта. Первая — поднимаем настроение людям, которые не могут посещать общественные мероприятия по причине болезни, старости или другой трудной жизненной ситуации.</w:t>
      </w:r>
    </w:p>
    <w:p w:rsidR="00671B61" w:rsidRPr="00671B61" w:rsidRDefault="00671B61" w:rsidP="00671B61">
      <w:pPr>
        <w:spacing w:after="0" w:line="360" w:lineRule="auto"/>
        <w:ind w:left="-284" w:firstLine="284"/>
        <w:jc w:val="both"/>
        <w:rPr>
          <w:sz w:val="28"/>
          <w:szCs w:val="28"/>
        </w:rPr>
      </w:pPr>
      <w:r w:rsidRPr="00671B61">
        <w:rPr>
          <w:sz w:val="28"/>
          <w:szCs w:val="28"/>
        </w:rPr>
        <w:t xml:space="preserve">Вторая — </w:t>
      </w:r>
      <w:r>
        <w:rPr>
          <w:sz w:val="28"/>
          <w:szCs w:val="28"/>
        </w:rPr>
        <w:t>воспитанники</w:t>
      </w:r>
      <w:r w:rsidRPr="00671B61">
        <w:rPr>
          <w:sz w:val="28"/>
          <w:szCs w:val="28"/>
        </w:rPr>
        <w:t xml:space="preserve"> реализуют свои потребности в выступлении перед зрителями, совершенствуют своё мастерство, поднимают свою самооценку, понимая нужность своего прихода к людям.</w:t>
      </w:r>
    </w:p>
    <w:p w:rsidR="00671B61" w:rsidRPr="00671B61" w:rsidRDefault="00671B61" w:rsidP="00671B61">
      <w:pPr>
        <w:spacing w:after="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1B61">
        <w:rPr>
          <w:sz w:val="28"/>
          <w:szCs w:val="28"/>
        </w:rPr>
        <w:t xml:space="preserve"> детьми проводилась предварительная беседа, в которой я подробно описывала состояние людей, которые раньше вели активный образ жизни, а теперь довольствуются средствами массовой информации, чтобы поддерживать связь с внешним миром.</w:t>
      </w:r>
    </w:p>
    <w:p w:rsidR="00671B61" w:rsidRDefault="00671B61" w:rsidP="00F757B4">
      <w:pPr>
        <w:spacing w:after="240" w:line="360" w:lineRule="auto"/>
        <w:ind w:left="-284" w:firstLine="284"/>
        <w:jc w:val="both"/>
        <w:rPr>
          <w:sz w:val="28"/>
          <w:szCs w:val="28"/>
        </w:rPr>
      </w:pPr>
      <w:r w:rsidRPr="00671B61">
        <w:rPr>
          <w:sz w:val="28"/>
          <w:szCs w:val="28"/>
        </w:rPr>
        <w:t>Мы стан</w:t>
      </w:r>
      <w:r>
        <w:rPr>
          <w:sz w:val="28"/>
          <w:szCs w:val="28"/>
        </w:rPr>
        <w:t>ем связующим звеном в этой цепочке</w:t>
      </w:r>
      <w:r w:rsidRPr="00671B61">
        <w:rPr>
          <w:sz w:val="28"/>
          <w:szCs w:val="28"/>
        </w:rPr>
        <w:t>, принося людям радость общения, своим приходом давая понять, что люди они не брошенные и не забытые. Сами ребята испыт</w:t>
      </w:r>
      <w:r w:rsidR="00F757B4">
        <w:rPr>
          <w:sz w:val="28"/>
          <w:szCs w:val="28"/>
        </w:rPr>
        <w:t>ают</w:t>
      </w:r>
      <w:r w:rsidRPr="00671B61">
        <w:rPr>
          <w:sz w:val="28"/>
          <w:szCs w:val="28"/>
        </w:rPr>
        <w:t xml:space="preserve"> чувство гордости только от мысли, что они делают важное дело. Сначала было предложено посетить Центр социальной поддержки детей, а затем мы расширили рамки проекта и решили посещать престарелых граждан нашего города. Посещение планир</w:t>
      </w:r>
      <w:r w:rsidR="00F757B4">
        <w:rPr>
          <w:sz w:val="28"/>
          <w:szCs w:val="28"/>
        </w:rPr>
        <w:t>уется также</w:t>
      </w:r>
      <w:r w:rsidRPr="00671B61">
        <w:rPr>
          <w:sz w:val="28"/>
          <w:szCs w:val="28"/>
        </w:rPr>
        <w:t xml:space="preserve"> приурочить к дням рождения наших зрителей, к праздникам.</w:t>
      </w:r>
    </w:p>
    <w:p w:rsidR="00B23221" w:rsidRPr="00B16DA1" w:rsidRDefault="006F38AB" w:rsidP="00F757B4">
      <w:pPr>
        <w:spacing w:after="24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Формы и механизмы реализации проекта</w:t>
      </w:r>
      <w:r w:rsidR="002971D1" w:rsidRPr="00B16DA1">
        <w:rPr>
          <w:b/>
          <w:sz w:val="28"/>
          <w:szCs w:val="28"/>
        </w:rPr>
        <w:t xml:space="preserve"> «</w:t>
      </w:r>
      <w:r w:rsidR="00F757B4">
        <w:rPr>
          <w:b/>
          <w:sz w:val="28"/>
          <w:szCs w:val="28"/>
        </w:rPr>
        <w:t>Твори добро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>.</w:t>
      </w:r>
    </w:p>
    <w:p w:rsidR="00D531E7" w:rsidRPr="00B16DA1" w:rsidRDefault="00D531E7" w:rsidP="00B16DA1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Для успешной реализации проекта мы разделили наши действия на этапы, которые помогут провести эффективную и слаженную работу.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559"/>
        <w:gridCol w:w="3119"/>
      </w:tblGrid>
      <w:tr w:rsidR="006E7CAA" w:rsidRPr="00B16DA1" w:rsidTr="001122FD">
        <w:tc>
          <w:tcPr>
            <w:tcW w:w="2552" w:type="dxa"/>
          </w:tcPr>
          <w:p w:rsidR="006E7CAA" w:rsidRPr="00B16DA1" w:rsidRDefault="006E7CAA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Этапы</w:t>
            </w:r>
          </w:p>
        </w:tc>
        <w:tc>
          <w:tcPr>
            <w:tcW w:w="3402" w:type="dxa"/>
          </w:tcPr>
          <w:p w:rsidR="006E7CAA" w:rsidRPr="00B16DA1" w:rsidRDefault="006E7CAA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E7CAA" w:rsidRPr="00B16DA1" w:rsidRDefault="006E7CAA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6E7CAA" w:rsidRPr="00B16DA1" w:rsidRDefault="006E7CAA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6E7CAA" w:rsidRPr="00B16DA1" w:rsidTr="001122FD">
        <w:tc>
          <w:tcPr>
            <w:tcW w:w="2552" w:type="dxa"/>
            <w:vAlign w:val="center"/>
          </w:tcPr>
          <w:p w:rsidR="006E7CAA" w:rsidRPr="00B16DA1" w:rsidRDefault="006E7CAA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402" w:type="dxa"/>
          </w:tcPr>
          <w:p w:rsidR="00B16DA1" w:rsidRPr="00B16DA1" w:rsidRDefault="00056513" w:rsidP="001122FD">
            <w:pPr>
              <w:tabs>
                <w:tab w:val="left" w:pos="176"/>
              </w:tabs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партнерских связей</w:t>
            </w:r>
            <w:r w:rsidR="001122FD">
              <w:rPr>
                <w:sz w:val="28"/>
                <w:szCs w:val="28"/>
              </w:rPr>
              <w:t xml:space="preserve"> с организациями социальной поддержки, </w:t>
            </w:r>
            <w:r w:rsidR="001122FD">
              <w:rPr>
                <w:sz w:val="28"/>
                <w:szCs w:val="28"/>
              </w:rPr>
              <w:lastRenderedPageBreak/>
              <w:t>Домами престарелых и Домами ветеранов, интернатами</w:t>
            </w:r>
          </w:p>
        </w:tc>
        <w:tc>
          <w:tcPr>
            <w:tcW w:w="1559" w:type="dxa"/>
          </w:tcPr>
          <w:p w:rsidR="006E7CAA" w:rsidRPr="00B16DA1" w:rsidRDefault="001122FD" w:rsidP="0011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декабрь 2014 – февраль 2015</w:t>
            </w:r>
          </w:p>
        </w:tc>
        <w:tc>
          <w:tcPr>
            <w:tcW w:w="3119" w:type="dxa"/>
          </w:tcPr>
          <w:p w:rsidR="006E7CAA" w:rsidRPr="00B16DA1" w:rsidRDefault="001122FD" w:rsidP="0011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Сотрудничество, разработка плана и графика мероприятий в учреждениях</w:t>
            </w:r>
          </w:p>
        </w:tc>
      </w:tr>
      <w:tr w:rsidR="006E7CAA" w:rsidRPr="00B16DA1" w:rsidTr="001122FD">
        <w:tc>
          <w:tcPr>
            <w:tcW w:w="2552" w:type="dxa"/>
            <w:vAlign w:val="center"/>
          </w:tcPr>
          <w:p w:rsidR="006E7CAA" w:rsidRPr="00B16DA1" w:rsidRDefault="006E7CAA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lastRenderedPageBreak/>
              <w:t>Этап разработки</w:t>
            </w:r>
          </w:p>
        </w:tc>
        <w:tc>
          <w:tcPr>
            <w:tcW w:w="3402" w:type="dxa"/>
          </w:tcPr>
          <w:p w:rsidR="00056513" w:rsidRDefault="001122FD" w:rsidP="0011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6513">
              <w:rPr>
                <w:sz w:val="28"/>
                <w:szCs w:val="28"/>
              </w:rPr>
              <w:t xml:space="preserve">Составление </w:t>
            </w:r>
            <w:r w:rsidR="00056513" w:rsidRPr="00E80A89">
              <w:rPr>
                <w:sz w:val="28"/>
                <w:szCs w:val="28"/>
              </w:rPr>
              <w:t xml:space="preserve">репертуара </w:t>
            </w:r>
            <w:r>
              <w:rPr>
                <w:sz w:val="28"/>
                <w:szCs w:val="28"/>
              </w:rPr>
              <w:t>и сценариев концертных номеров и игровых программ</w:t>
            </w:r>
            <w:r w:rsidR="00056513" w:rsidRPr="00E80A89">
              <w:rPr>
                <w:sz w:val="28"/>
                <w:szCs w:val="28"/>
              </w:rPr>
              <w:t>.</w:t>
            </w:r>
          </w:p>
          <w:p w:rsidR="006E7CAA" w:rsidRDefault="001122FD" w:rsidP="0011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6513">
              <w:rPr>
                <w:sz w:val="28"/>
                <w:szCs w:val="28"/>
              </w:rPr>
              <w:t xml:space="preserve">Подготовка </w:t>
            </w:r>
            <w:r w:rsidR="00056513" w:rsidRPr="00E80A89">
              <w:rPr>
                <w:sz w:val="28"/>
                <w:szCs w:val="28"/>
              </w:rPr>
              <w:t>атрибутов, распределение ролей, раздача стихов</w:t>
            </w:r>
            <w:r w:rsidR="00056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текстов</w:t>
            </w:r>
          </w:p>
          <w:p w:rsidR="001122FD" w:rsidRPr="00B16DA1" w:rsidRDefault="001122FD" w:rsidP="0011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Информирование </w:t>
            </w:r>
            <w:r w:rsidRPr="001122FD">
              <w:rPr>
                <w:sz w:val="28"/>
                <w:szCs w:val="28"/>
              </w:rPr>
              <w:t>общественности, одноклассников о проведении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6E7CAA" w:rsidRPr="00B16DA1" w:rsidRDefault="001122FD" w:rsidP="00385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февраль – май 2015</w:t>
            </w:r>
          </w:p>
        </w:tc>
        <w:tc>
          <w:tcPr>
            <w:tcW w:w="3119" w:type="dxa"/>
          </w:tcPr>
          <w:p w:rsidR="001122FD" w:rsidRDefault="001122FD" w:rsidP="0038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Разработаны сценарии.</w:t>
            </w:r>
          </w:p>
          <w:p w:rsidR="006E7CAA" w:rsidRDefault="001122FD" w:rsidP="0038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22FD">
              <w:rPr>
                <w:sz w:val="28"/>
                <w:szCs w:val="28"/>
              </w:rPr>
              <w:t>Составлен репертуар, подготовлены атрибуты для выступления.</w:t>
            </w:r>
          </w:p>
          <w:p w:rsidR="001122FD" w:rsidRPr="00B16DA1" w:rsidRDefault="001122FD" w:rsidP="0080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1B4">
              <w:rPr>
                <w:sz w:val="28"/>
                <w:szCs w:val="28"/>
              </w:rPr>
              <w:t>Реклама проекта</w:t>
            </w:r>
          </w:p>
        </w:tc>
      </w:tr>
      <w:tr w:rsidR="006E7CAA" w:rsidRPr="00B16DA1" w:rsidTr="001122FD">
        <w:tc>
          <w:tcPr>
            <w:tcW w:w="2552" w:type="dxa"/>
            <w:vAlign w:val="center"/>
          </w:tcPr>
          <w:p w:rsidR="00CF3553" w:rsidRPr="00B16DA1" w:rsidRDefault="00CF3553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Этап внедрения</w:t>
            </w:r>
          </w:p>
        </w:tc>
        <w:tc>
          <w:tcPr>
            <w:tcW w:w="3402" w:type="dxa"/>
          </w:tcPr>
          <w:p w:rsidR="00CF3553" w:rsidRPr="00B16DA1" w:rsidRDefault="00EC17F6" w:rsidP="00E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22FD">
              <w:rPr>
                <w:sz w:val="28"/>
                <w:szCs w:val="28"/>
              </w:rPr>
              <w:t xml:space="preserve">Выступления </w:t>
            </w:r>
            <w:r>
              <w:rPr>
                <w:sz w:val="28"/>
                <w:szCs w:val="28"/>
              </w:rPr>
              <w:t>с концертными номерами, игровыми программами и праздничными мероприятиями</w:t>
            </w:r>
          </w:p>
        </w:tc>
        <w:tc>
          <w:tcPr>
            <w:tcW w:w="1559" w:type="dxa"/>
          </w:tcPr>
          <w:p w:rsidR="006E7CAA" w:rsidRPr="00B16DA1" w:rsidRDefault="00EC17F6" w:rsidP="00E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21 и</w:t>
            </w:r>
            <w:r w:rsidR="008011B4">
              <w:rPr>
                <w:sz w:val="28"/>
                <w:szCs w:val="28"/>
              </w:rPr>
              <w:t>юн</w:t>
            </w:r>
            <w:r>
              <w:rPr>
                <w:sz w:val="28"/>
                <w:szCs w:val="28"/>
              </w:rPr>
              <w:t>я</w:t>
            </w:r>
            <w:r w:rsidR="008011B4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3119" w:type="dxa"/>
          </w:tcPr>
          <w:p w:rsidR="006E7CAA" w:rsidRPr="00B16DA1" w:rsidRDefault="001122FD" w:rsidP="005C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3A68">
              <w:rPr>
                <w:sz w:val="28"/>
                <w:szCs w:val="28"/>
              </w:rPr>
              <w:t>Создание благоприятной атмосферы для участников проекта</w:t>
            </w:r>
          </w:p>
        </w:tc>
      </w:tr>
      <w:tr w:rsidR="006E7CAA" w:rsidRPr="00B16DA1" w:rsidTr="001122FD">
        <w:trPr>
          <w:trHeight w:val="214"/>
        </w:trPr>
        <w:tc>
          <w:tcPr>
            <w:tcW w:w="2552" w:type="dxa"/>
            <w:vAlign w:val="center"/>
          </w:tcPr>
          <w:p w:rsidR="006E7CAA" w:rsidRPr="00B16DA1" w:rsidRDefault="00CF3553" w:rsidP="00385DC6">
            <w:pPr>
              <w:jc w:val="center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Рефлексия</w:t>
            </w:r>
          </w:p>
        </w:tc>
        <w:tc>
          <w:tcPr>
            <w:tcW w:w="3402" w:type="dxa"/>
          </w:tcPr>
          <w:p w:rsidR="006F38AB" w:rsidRDefault="00EC17F6" w:rsidP="00E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реализации проекта</w:t>
            </w:r>
          </w:p>
          <w:p w:rsidR="00EC17F6" w:rsidRPr="00B16DA1" w:rsidRDefault="00EC17F6" w:rsidP="00E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творческого отчета</w:t>
            </w:r>
          </w:p>
        </w:tc>
        <w:tc>
          <w:tcPr>
            <w:tcW w:w="1559" w:type="dxa"/>
          </w:tcPr>
          <w:p w:rsidR="006E7CAA" w:rsidRPr="00B16DA1" w:rsidRDefault="00EC17F6" w:rsidP="00385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 июня 2015</w:t>
            </w:r>
          </w:p>
        </w:tc>
        <w:tc>
          <w:tcPr>
            <w:tcW w:w="3119" w:type="dxa"/>
          </w:tcPr>
          <w:p w:rsidR="006E7CAA" w:rsidRDefault="00EC17F6" w:rsidP="00EC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Отзывы участников проекта.</w:t>
            </w:r>
          </w:p>
          <w:p w:rsidR="00EC17F6" w:rsidRPr="00B16DA1" w:rsidRDefault="00EC17F6" w:rsidP="005C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-Творческий </w:t>
            </w:r>
            <w:r w:rsidR="005C3A68">
              <w:rPr>
                <w:sz w:val="28"/>
                <w:szCs w:val="28"/>
              </w:rPr>
              <w:t>отчет</w:t>
            </w:r>
          </w:p>
        </w:tc>
      </w:tr>
    </w:tbl>
    <w:p w:rsidR="00C0411E" w:rsidRPr="00B16DA1" w:rsidRDefault="00C0411E" w:rsidP="00B16DA1">
      <w:pPr>
        <w:spacing w:after="100" w:line="360" w:lineRule="auto"/>
        <w:jc w:val="both"/>
        <w:rPr>
          <w:b/>
          <w:sz w:val="28"/>
          <w:szCs w:val="28"/>
        </w:rPr>
      </w:pPr>
    </w:p>
    <w:p w:rsidR="006E7CAA" w:rsidRPr="00B16DA1" w:rsidRDefault="006F38AB" w:rsidP="00B16DA1">
      <w:pPr>
        <w:spacing w:after="100" w:line="360" w:lineRule="auto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Формы</w:t>
      </w:r>
      <w:r w:rsidRPr="00B16DA1">
        <w:rPr>
          <w:sz w:val="28"/>
          <w:szCs w:val="28"/>
        </w:rPr>
        <w:t xml:space="preserve"> работы над проектом</w:t>
      </w:r>
      <w:r w:rsidR="002971D1" w:rsidRPr="00B16DA1">
        <w:rPr>
          <w:sz w:val="28"/>
          <w:szCs w:val="28"/>
        </w:rPr>
        <w:t xml:space="preserve"> </w:t>
      </w:r>
      <w:r w:rsidR="002971D1" w:rsidRPr="00B16DA1">
        <w:rPr>
          <w:b/>
          <w:sz w:val="28"/>
          <w:szCs w:val="28"/>
        </w:rPr>
        <w:t>«</w:t>
      </w:r>
      <w:r w:rsidR="00EC17F6">
        <w:rPr>
          <w:b/>
          <w:sz w:val="28"/>
          <w:szCs w:val="28"/>
        </w:rPr>
        <w:t>Твори добро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>:</w:t>
      </w:r>
    </w:p>
    <w:p w:rsidR="00901591" w:rsidRPr="00B16DA1" w:rsidRDefault="00901591" w:rsidP="00901591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</w:t>
      </w:r>
      <w:r w:rsidRPr="00B16DA1">
        <w:rPr>
          <w:sz w:val="28"/>
          <w:szCs w:val="28"/>
        </w:rPr>
        <w:t>(вводное, итоговое).</w:t>
      </w:r>
    </w:p>
    <w:p w:rsidR="00901591" w:rsidRDefault="00901591" w:rsidP="00901591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Поиск методической литературы</w:t>
      </w:r>
      <w:r>
        <w:rPr>
          <w:sz w:val="28"/>
          <w:szCs w:val="28"/>
        </w:rPr>
        <w:t>, сценариев игр и праздничных мероприятий</w:t>
      </w:r>
      <w:r w:rsidRPr="00B16DA1">
        <w:rPr>
          <w:sz w:val="28"/>
          <w:szCs w:val="28"/>
        </w:rPr>
        <w:t>.</w:t>
      </w:r>
    </w:p>
    <w:p w:rsidR="00344200" w:rsidRDefault="00344200" w:rsidP="00344200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сборника сценариев и игровых программ.</w:t>
      </w:r>
    </w:p>
    <w:p w:rsidR="00344200" w:rsidRDefault="00344200" w:rsidP="00344200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Дневника добрых дел.</w:t>
      </w:r>
    </w:p>
    <w:p w:rsidR="003D02CC" w:rsidRDefault="003D02CC" w:rsidP="00344200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спектаклей и игровых программ.</w:t>
      </w:r>
    </w:p>
    <w:p w:rsidR="00901591" w:rsidRPr="00B16DA1" w:rsidRDefault="00901591" w:rsidP="00901591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рекламной </w:t>
      </w:r>
      <w:r w:rsidRPr="00B16DA1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3D3D81">
        <w:rPr>
          <w:sz w:val="28"/>
          <w:szCs w:val="28"/>
        </w:rPr>
        <w:t xml:space="preserve"> о</w:t>
      </w:r>
      <w:r w:rsidR="000744CE">
        <w:rPr>
          <w:sz w:val="28"/>
          <w:szCs w:val="28"/>
        </w:rPr>
        <w:t xml:space="preserve"> проводимых спектаклях и игровых программах, распространение в социальных учреждениях</w:t>
      </w:r>
      <w:r w:rsidRPr="00B16DA1">
        <w:rPr>
          <w:sz w:val="28"/>
          <w:szCs w:val="28"/>
        </w:rPr>
        <w:t>.</w:t>
      </w:r>
    </w:p>
    <w:p w:rsidR="00901591" w:rsidRPr="00B16DA1" w:rsidRDefault="00901591" w:rsidP="00901591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Проведение встреч, консультаций</w:t>
      </w:r>
      <w:r>
        <w:rPr>
          <w:sz w:val="28"/>
          <w:szCs w:val="28"/>
        </w:rPr>
        <w:t>, налаживание партнерских отношений с различными социальными учреждениями</w:t>
      </w:r>
      <w:r w:rsidRPr="00B16DA1">
        <w:rPr>
          <w:sz w:val="28"/>
          <w:szCs w:val="28"/>
        </w:rPr>
        <w:t>.</w:t>
      </w:r>
    </w:p>
    <w:p w:rsidR="00CB05F2" w:rsidRPr="00B16DA1" w:rsidRDefault="00CB05F2" w:rsidP="00392AFF">
      <w:pPr>
        <w:spacing w:after="100" w:line="24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Организаторы</w:t>
      </w:r>
      <w:r w:rsidR="00166B2F" w:rsidRPr="00B16DA1">
        <w:rPr>
          <w:b/>
          <w:sz w:val="28"/>
          <w:szCs w:val="28"/>
        </w:rPr>
        <w:t>:</w:t>
      </w:r>
      <w:r w:rsidR="00166B2F" w:rsidRPr="00B16DA1">
        <w:rPr>
          <w:sz w:val="28"/>
          <w:szCs w:val="28"/>
        </w:rPr>
        <w:t xml:space="preserve"> </w:t>
      </w:r>
      <w:r w:rsidR="006C673F">
        <w:rPr>
          <w:sz w:val="28"/>
          <w:szCs w:val="28"/>
        </w:rPr>
        <w:t>Театральная студия «Диалог», ДЮЦ «Восхождение»</w:t>
      </w:r>
    </w:p>
    <w:p w:rsidR="00166B2F" w:rsidRPr="00B16DA1" w:rsidRDefault="00CB05F2" w:rsidP="00392AFF">
      <w:pPr>
        <w:spacing w:after="100" w:line="24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 xml:space="preserve">Участники: </w:t>
      </w:r>
      <w:r w:rsidR="006C673F">
        <w:rPr>
          <w:sz w:val="28"/>
          <w:szCs w:val="28"/>
        </w:rPr>
        <w:t>В</w:t>
      </w:r>
      <w:r w:rsidR="006C673F" w:rsidRPr="000C544D">
        <w:rPr>
          <w:sz w:val="28"/>
          <w:szCs w:val="28"/>
        </w:rPr>
        <w:t>етеран</w:t>
      </w:r>
      <w:r w:rsidR="006C673F">
        <w:rPr>
          <w:sz w:val="28"/>
          <w:szCs w:val="28"/>
        </w:rPr>
        <w:t>ы войны и труда, дети</w:t>
      </w:r>
      <w:r w:rsidR="006C673F" w:rsidRPr="000C544D">
        <w:rPr>
          <w:sz w:val="28"/>
          <w:szCs w:val="28"/>
        </w:rPr>
        <w:t xml:space="preserve">, </w:t>
      </w:r>
      <w:r w:rsidR="006C673F">
        <w:rPr>
          <w:sz w:val="28"/>
          <w:szCs w:val="28"/>
        </w:rPr>
        <w:t>на</w:t>
      </w:r>
      <w:r w:rsidR="006C673F" w:rsidRPr="000C544D">
        <w:rPr>
          <w:sz w:val="28"/>
          <w:szCs w:val="28"/>
        </w:rPr>
        <w:t>х</w:t>
      </w:r>
      <w:r w:rsidR="006C673F">
        <w:rPr>
          <w:sz w:val="28"/>
          <w:szCs w:val="28"/>
        </w:rPr>
        <w:t>одящиеся в больницах, воспитанники детских домов и интернатов, жители отдаленных районов г. Хабаровска и Хабаровского края</w:t>
      </w:r>
    </w:p>
    <w:p w:rsidR="000744CE" w:rsidRDefault="000744CE" w:rsidP="00B16DA1">
      <w:pPr>
        <w:spacing w:after="100" w:line="360" w:lineRule="auto"/>
        <w:ind w:left="-284" w:firstLine="284"/>
        <w:jc w:val="both"/>
        <w:rPr>
          <w:b/>
          <w:sz w:val="28"/>
          <w:szCs w:val="28"/>
        </w:rPr>
      </w:pPr>
    </w:p>
    <w:p w:rsidR="00E131B2" w:rsidRPr="00B16DA1" w:rsidRDefault="00E131B2" w:rsidP="00B16DA1">
      <w:pPr>
        <w:spacing w:after="10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 xml:space="preserve">Ресурсы: </w:t>
      </w:r>
    </w:p>
    <w:tbl>
      <w:tblPr>
        <w:tblStyle w:val="a3"/>
        <w:tblW w:w="10031" w:type="dxa"/>
        <w:tblInd w:w="-284" w:type="dxa"/>
        <w:tblLook w:val="04A0" w:firstRow="1" w:lastRow="0" w:firstColumn="1" w:lastColumn="0" w:noHBand="0" w:noVBand="1"/>
      </w:tblPr>
      <w:tblGrid>
        <w:gridCol w:w="2331"/>
        <w:gridCol w:w="7700"/>
      </w:tblGrid>
      <w:tr w:rsidR="00CB05F2" w:rsidRPr="00B16DA1" w:rsidTr="00CB05F2">
        <w:tc>
          <w:tcPr>
            <w:tcW w:w="2331" w:type="dxa"/>
          </w:tcPr>
          <w:p w:rsidR="00CB05F2" w:rsidRPr="00B16DA1" w:rsidRDefault="00CB05F2" w:rsidP="00385DC6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 xml:space="preserve">Кадровые </w:t>
            </w:r>
          </w:p>
        </w:tc>
        <w:tc>
          <w:tcPr>
            <w:tcW w:w="7700" w:type="dxa"/>
          </w:tcPr>
          <w:p w:rsidR="00CB05F2" w:rsidRPr="00B16DA1" w:rsidRDefault="003B357D" w:rsidP="003B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 театральной студии «Диалог», педагоги ДЮЦ «Восхождение»</w:t>
            </w:r>
          </w:p>
        </w:tc>
      </w:tr>
      <w:tr w:rsidR="00CB05F2" w:rsidRPr="00B16DA1" w:rsidTr="00CB05F2">
        <w:tc>
          <w:tcPr>
            <w:tcW w:w="2331" w:type="dxa"/>
          </w:tcPr>
          <w:p w:rsidR="00CB05F2" w:rsidRPr="00B16DA1" w:rsidRDefault="00CB05F2" w:rsidP="00385DC6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Материальные</w:t>
            </w:r>
          </w:p>
        </w:tc>
        <w:tc>
          <w:tcPr>
            <w:tcW w:w="7700" w:type="dxa"/>
          </w:tcPr>
          <w:p w:rsidR="00CB05F2" w:rsidRPr="003B357D" w:rsidRDefault="003B357D" w:rsidP="003B357D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р</w:t>
            </w:r>
            <w:r w:rsidRPr="003B357D">
              <w:rPr>
                <w:sz w:val="28"/>
                <w:szCs w:val="28"/>
              </w:rPr>
              <w:t>еквизит</w:t>
            </w:r>
            <w:r>
              <w:rPr>
                <w:sz w:val="28"/>
                <w:szCs w:val="28"/>
              </w:rPr>
              <w:t>, костюмы, ширмы, канцелярские принадлежности для сценариев, сувенирная продукция для конкурсных программ</w:t>
            </w:r>
          </w:p>
        </w:tc>
      </w:tr>
      <w:tr w:rsidR="00CB05F2" w:rsidRPr="00B16DA1" w:rsidTr="00CB05F2">
        <w:tc>
          <w:tcPr>
            <w:tcW w:w="2331" w:type="dxa"/>
          </w:tcPr>
          <w:p w:rsidR="00CB05F2" w:rsidRPr="00B16DA1" w:rsidRDefault="00CB05F2" w:rsidP="00385DC6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7700" w:type="dxa"/>
          </w:tcPr>
          <w:p w:rsidR="00CB05F2" w:rsidRPr="003B357D" w:rsidRDefault="003B357D" w:rsidP="003B357D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спектаклей, методические разработки игровых и концертных программ</w:t>
            </w:r>
          </w:p>
        </w:tc>
      </w:tr>
    </w:tbl>
    <w:p w:rsidR="003D02CC" w:rsidRDefault="003D02CC" w:rsidP="00775C10">
      <w:pPr>
        <w:spacing w:after="0" w:line="360" w:lineRule="auto"/>
        <w:ind w:left="-284" w:firstLine="284"/>
        <w:jc w:val="both"/>
        <w:rPr>
          <w:b/>
          <w:sz w:val="28"/>
          <w:szCs w:val="28"/>
        </w:rPr>
      </w:pPr>
    </w:p>
    <w:p w:rsidR="00775C10" w:rsidRDefault="00CB05F2" w:rsidP="00775C10">
      <w:pPr>
        <w:spacing w:after="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Партнеры: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Хабаровская епархия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Центр социальной работы с населением «Содружество»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Хабаровский центр социальной помощи семье и детям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Хабаровский комплексный центр социального обслуживания населения</w:t>
      </w:r>
    </w:p>
    <w:p w:rsidR="00CB05F2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Дом-интернат для престарелых и инвалидов №1 (п. Горького)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Хабаровский специальный дом ветеранов №2 (п. Горького)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Хабаровский специальный дом ветеранов №1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Дом-интернат для престарелых и инвалидов №2 (п. Красная речка)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Хабаровский дом-интернат для умственно отсталых детей (п. Березовка)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Детский дом №1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Детский дом №4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Детский дом №6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Детская краевая клиническая больница</w:t>
      </w:r>
    </w:p>
    <w:p w:rsidR="00775C10" w:rsidRDefault="00775C10" w:rsidP="00775C10">
      <w:pPr>
        <w:spacing w:after="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Санаторий «Уссури» (п. </w:t>
      </w:r>
      <w:proofErr w:type="spellStart"/>
      <w:r>
        <w:rPr>
          <w:sz w:val="28"/>
          <w:szCs w:val="28"/>
        </w:rPr>
        <w:t>Бычиха</w:t>
      </w:r>
      <w:proofErr w:type="spellEnd"/>
      <w:r>
        <w:rPr>
          <w:sz w:val="28"/>
          <w:szCs w:val="28"/>
        </w:rPr>
        <w:t>)</w:t>
      </w:r>
    </w:p>
    <w:p w:rsidR="00775C10" w:rsidRDefault="00775C10" w:rsidP="00851725">
      <w:pPr>
        <w:spacing w:after="0"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725">
        <w:rPr>
          <w:sz w:val="28"/>
          <w:szCs w:val="28"/>
        </w:rPr>
        <w:t>Отдел культуры, молодежной политики и спорта администрации муниципального района имени Лазо</w:t>
      </w:r>
    </w:p>
    <w:p w:rsidR="00851725" w:rsidRDefault="00851725" w:rsidP="00851725">
      <w:pPr>
        <w:spacing w:after="0"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2CC">
        <w:rPr>
          <w:sz w:val="28"/>
          <w:szCs w:val="28"/>
        </w:rPr>
        <w:t>Отдел по социальным вопросам администрации Нанайского муниципального района</w:t>
      </w:r>
    </w:p>
    <w:p w:rsidR="00775C10" w:rsidRPr="00B16DA1" w:rsidRDefault="00775C10" w:rsidP="00775C10">
      <w:pPr>
        <w:spacing w:after="100" w:line="240" w:lineRule="auto"/>
        <w:ind w:left="-284" w:firstLine="284"/>
        <w:jc w:val="both"/>
        <w:rPr>
          <w:sz w:val="28"/>
          <w:szCs w:val="28"/>
        </w:rPr>
      </w:pPr>
    </w:p>
    <w:p w:rsidR="0011472D" w:rsidRPr="00B16DA1" w:rsidRDefault="00CB05F2" w:rsidP="00B16DA1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Сроки реализации проекта</w:t>
      </w:r>
      <w:r w:rsidR="002971D1" w:rsidRPr="00B16DA1">
        <w:rPr>
          <w:b/>
          <w:sz w:val="28"/>
          <w:szCs w:val="28"/>
        </w:rPr>
        <w:t xml:space="preserve"> «</w:t>
      </w:r>
      <w:r w:rsidR="006C673F">
        <w:rPr>
          <w:b/>
          <w:sz w:val="28"/>
          <w:szCs w:val="28"/>
        </w:rPr>
        <w:t>Твори добро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>:</w:t>
      </w:r>
      <w:r w:rsidR="006C673F">
        <w:rPr>
          <w:b/>
          <w:sz w:val="28"/>
          <w:szCs w:val="28"/>
        </w:rPr>
        <w:t xml:space="preserve"> </w:t>
      </w:r>
      <w:r w:rsidR="006C673F">
        <w:rPr>
          <w:sz w:val="28"/>
          <w:szCs w:val="28"/>
        </w:rPr>
        <w:t>1 декабря 2014 г. – 25 июня 2015 г.</w:t>
      </w:r>
    </w:p>
    <w:p w:rsidR="00166B2F" w:rsidRPr="00A3255A" w:rsidRDefault="00166B2F" w:rsidP="00392AFF">
      <w:pPr>
        <w:spacing w:after="100" w:line="24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Преимущества проекта</w:t>
      </w:r>
      <w:r w:rsidR="002971D1" w:rsidRPr="00B16DA1">
        <w:rPr>
          <w:b/>
          <w:sz w:val="28"/>
          <w:szCs w:val="28"/>
        </w:rPr>
        <w:t xml:space="preserve"> «</w:t>
      </w:r>
      <w:r w:rsidR="006C673F">
        <w:rPr>
          <w:b/>
          <w:sz w:val="28"/>
          <w:szCs w:val="28"/>
        </w:rPr>
        <w:t>Твори добро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>:</w:t>
      </w:r>
      <w:r w:rsidR="006C673F">
        <w:rPr>
          <w:b/>
          <w:sz w:val="28"/>
          <w:szCs w:val="28"/>
        </w:rPr>
        <w:t xml:space="preserve"> </w:t>
      </w:r>
      <w:r w:rsidR="00A3255A" w:rsidRPr="00A3255A">
        <w:rPr>
          <w:sz w:val="28"/>
          <w:szCs w:val="28"/>
        </w:rPr>
        <w:t xml:space="preserve">Проект очень полезен как для самих </w:t>
      </w:r>
      <w:r w:rsidR="00A3255A">
        <w:rPr>
          <w:sz w:val="28"/>
          <w:szCs w:val="28"/>
        </w:rPr>
        <w:t>артистов</w:t>
      </w:r>
      <w:r w:rsidR="00A3255A" w:rsidRPr="00A3255A">
        <w:rPr>
          <w:sz w:val="28"/>
          <w:szCs w:val="28"/>
        </w:rPr>
        <w:t xml:space="preserve">, так и для тех, кого </w:t>
      </w:r>
      <w:r w:rsidR="00A3255A">
        <w:rPr>
          <w:sz w:val="28"/>
          <w:szCs w:val="28"/>
        </w:rPr>
        <w:t>они</w:t>
      </w:r>
      <w:r w:rsidR="00A3255A" w:rsidRPr="00A3255A">
        <w:rPr>
          <w:sz w:val="28"/>
          <w:szCs w:val="28"/>
        </w:rPr>
        <w:t xml:space="preserve"> посещают. Пожилые люди чувствуют улучшение эмоционально</w:t>
      </w:r>
      <w:r w:rsidR="00A3255A">
        <w:rPr>
          <w:sz w:val="28"/>
          <w:szCs w:val="28"/>
        </w:rPr>
        <w:t>го</w:t>
      </w:r>
      <w:r w:rsidR="00A3255A" w:rsidRPr="00A3255A">
        <w:rPr>
          <w:sz w:val="28"/>
          <w:szCs w:val="28"/>
        </w:rPr>
        <w:t xml:space="preserve"> состоян</w:t>
      </w:r>
      <w:r w:rsidR="00A3255A">
        <w:rPr>
          <w:sz w:val="28"/>
          <w:szCs w:val="28"/>
        </w:rPr>
        <w:t xml:space="preserve">ия от того, что они не забыты, </w:t>
      </w:r>
      <w:r w:rsidR="00A3255A" w:rsidRPr="00A3255A">
        <w:rPr>
          <w:sz w:val="28"/>
          <w:szCs w:val="28"/>
        </w:rPr>
        <w:t xml:space="preserve">прилив жизненных сил от общения с детьми. Дети </w:t>
      </w:r>
      <w:r w:rsidR="00A3255A">
        <w:rPr>
          <w:sz w:val="28"/>
          <w:szCs w:val="28"/>
        </w:rPr>
        <w:t>детских домов и интернатов</w:t>
      </w:r>
      <w:r w:rsidR="00A3255A" w:rsidRPr="00A3255A">
        <w:rPr>
          <w:sz w:val="28"/>
          <w:szCs w:val="28"/>
        </w:rPr>
        <w:t xml:space="preserve"> хотят быть похожими на артистов, что придаёт им с</w:t>
      </w:r>
      <w:r w:rsidR="00A3255A">
        <w:rPr>
          <w:sz w:val="28"/>
          <w:szCs w:val="28"/>
        </w:rPr>
        <w:t>тремление</w:t>
      </w:r>
      <w:r w:rsidR="00A3255A" w:rsidRPr="00A3255A">
        <w:rPr>
          <w:sz w:val="28"/>
          <w:szCs w:val="28"/>
        </w:rPr>
        <w:t xml:space="preserve"> общаться с позитивными, трудолюбивыми сверстникам</w:t>
      </w:r>
      <w:r w:rsidR="00A3255A">
        <w:rPr>
          <w:sz w:val="28"/>
          <w:szCs w:val="28"/>
        </w:rPr>
        <w:t>и</w:t>
      </w:r>
      <w:r w:rsidR="00A3255A" w:rsidRPr="00A3255A">
        <w:rPr>
          <w:sz w:val="28"/>
          <w:szCs w:val="28"/>
        </w:rPr>
        <w:t>. А ребятам студии «</w:t>
      </w:r>
      <w:r w:rsidR="00A3255A">
        <w:rPr>
          <w:sz w:val="28"/>
          <w:szCs w:val="28"/>
        </w:rPr>
        <w:t>Диалог</w:t>
      </w:r>
      <w:r w:rsidR="00A3255A" w:rsidRPr="00A3255A">
        <w:rPr>
          <w:sz w:val="28"/>
          <w:szCs w:val="28"/>
        </w:rPr>
        <w:t>» выступления дают понятие нужности обществу. Кроме всего, учащиеся совершенствуют свои навыки в театральной деятельности</w:t>
      </w:r>
      <w:r w:rsidR="001B00C9" w:rsidRPr="00A3255A">
        <w:rPr>
          <w:sz w:val="28"/>
          <w:szCs w:val="28"/>
        </w:rPr>
        <w:t>.</w:t>
      </w:r>
    </w:p>
    <w:p w:rsidR="00385DC6" w:rsidRPr="005A635C" w:rsidRDefault="00385DC6" w:rsidP="00B16DA1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 финансирования проекта</w:t>
      </w:r>
      <w:r w:rsidR="005A635C">
        <w:rPr>
          <w:b/>
          <w:sz w:val="28"/>
          <w:szCs w:val="28"/>
        </w:rPr>
        <w:t xml:space="preserve">: </w:t>
      </w:r>
      <w:r w:rsidR="005A635C" w:rsidRPr="005A635C">
        <w:rPr>
          <w:sz w:val="28"/>
          <w:szCs w:val="28"/>
        </w:rPr>
        <w:t>добровольные пожертвования ДЮЦ «Восхождение»</w:t>
      </w:r>
      <w:r w:rsidR="005A635C">
        <w:rPr>
          <w:sz w:val="28"/>
          <w:szCs w:val="28"/>
        </w:rPr>
        <w:t>, партнеры проекта, прочие привлеченные средства</w:t>
      </w:r>
    </w:p>
    <w:p w:rsidR="00E131B2" w:rsidRPr="00B16DA1" w:rsidRDefault="00CB05F2" w:rsidP="00B16DA1">
      <w:pPr>
        <w:spacing w:after="100" w:line="360" w:lineRule="auto"/>
        <w:jc w:val="both"/>
        <w:rPr>
          <w:b/>
          <w:sz w:val="28"/>
          <w:szCs w:val="28"/>
          <w:u w:val="single"/>
        </w:rPr>
      </w:pPr>
      <w:r w:rsidRPr="00B16DA1">
        <w:rPr>
          <w:b/>
          <w:sz w:val="28"/>
          <w:szCs w:val="28"/>
          <w:u w:val="single"/>
        </w:rPr>
        <w:t>Ожидаемые результаты:</w:t>
      </w:r>
    </w:p>
    <w:p w:rsidR="00392AFF" w:rsidRDefault="00392AFF" w:rsidP="00B16DA1">
      <w:pPr>
        <w:pStyle w:val="a4"/>
        <w:numPr>
          <w:ilvl w:val="0"/>
          <w:numId w:val="13"/>
        </w:numPr>
        <w:spacing w:after="100" w:line="360" w:lineRule="auto"/>
        <w:ind w:left="641" w:hanging="357"/>
        <w:jc w:val="both"/>
        <w:rPr>
          <w:sz w:val="28"/>
          <w:szCs w:val="28"/>
        </w:rPr>
      </w:pPr>
      <w:r w:rsidRPr="00392AFF">
        <w:rPr>
          <w:sz w:val="28"/>
          <w:szCs w:val="28"/>
        </w:rPr>
        <w:t>обретение опыта социально активной деятельности;</w:t>
      </w:r>
    </w:p>
    <w:p w:rsidR="00DD3816" w:rsidRPr="00392AFF" w:rsidRDefault="00392AFF" w:rsidP="00B16DA1">
      <w:pPr>
        <w:pStyle w:val="a4"/>
        <w:numPr>
          <w:ilvl w:val="0"/>
          <w:numId w:val="13"/>
        </w:numPr>
        <w:spacing w:after="100" w:line="360" w:lineRule="auto"/>
        <w:ind w:left="641" w:hanging="357"/>
        <w:jc w:val="both"/>
        <w:rPr>
          <w:sz w:val="28"/>
          <w:szCs w:val="28"/>
        </w:rPr>
      </w:pPr>
      <w:r w:rsidRPr="00392AFF">
        <w:rPr>
          <w:sz w:val="28"/>
          <w:szCs w:val="28"/>
        </w:rPr>
        <w:t xml:space="preserve"> овладение навыками и умениями социальной деятельности</w:t>
      </w:r>
      <w:r>
        <w:rPr>
          <w:sz w:val="28"/>
          <w:szCs w:val="28"/>
        </w:rPr>
        <w:t>;</w:t>
      </w:r>
    </w:p>
    <w:p w:rsidR="00DD3816" w:rsidRDefault="00392AFF" w:rsidP="00B16DA1">
      <w:pPr>
        <w:pStyle w:val="a4"/>
        <w:numPr>
          <w:ilvl w:val="0"/>
          <w:numId w:val="13"/>
        </w:numPr>
        <w:spacing w:after="100" w:line="360" w:lineRule="auto"/>
        <w:ind w:left="641" w:hanging="357"/>
        <w:jc w:val="both"/>
        <w:rPr>
          <w:sz w:val="28"/>
          <w:szCs w:val="28"/>
        </w:rPr>
      </w:pPr>
      <w:r w:rsidRPr="00392AFF">
        <w:rPr>
          <w:sz w:val="28"/>
          <w:szCs w:val="28"/>
        </w:rPr>
        <w:t>обретение опыта нр</w:t>
      </w:r>
      <w:r w:rsidR="00901591">
        <w:rPr>
          <w:sz w:val="28"/>
          <w:szCs w:val="28"/>
        </w:rPr>
        <w:t>авственного поведения и общения;</w:t>
      </w:r>
    </w:p>
    <w:p w:rsidR="00901591" w:rsidRDefault="00901591" w:rsidP="00B16DA1">
      <w:pPr>
        <w:pStyle w:val="a4"/>
        <w:numPr>
          <w:ilvl w:val="0"/>
          <w:numId w:val="13"/>
        </w:numPr>
        <w:spacing w:after="100"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сборника сценариев и игровых программ;</w:t>
      </w:r>
    </w:p>
    <w:p w:rsidR="00901591" w:rsidRDefault="00901591" w:rsidP="00B16DA1">
      <w:pPr>
        <w:pStyle w:val="a4"/>
        <w:numPr>
          <w:ilvl w:val="0"/>
          <w:numId w:val="13"/>
        </w:numPr>
        <w:spacing w:after="100"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выпуск Дневника добрых дел;</w:t>
      </w:r>
    </w:p>
    <w:p w:rsidR="00901591" w:rsidRDefault="00901591" w:rsidP="00B16DA1">
      <w:pPr>
        <w:pStyle w:val="a4"/>
        <w:numPr>
          <w:ilvl w:val="0"/>
          <w:numId w:val="13"/>
        </w:numPr>
        <w:spacing w:after="100" w:line="360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издание творческого отчета по итогам проекта.</w:t>
      </w:r>
    </w:p>
    <w:p w:rsidR="00392AFF" w:rsidRDefault="00392AFF" w:rsidP="00392AFF">
      <w:pPr>
        <w:pStyle w:val="a4"/>
        <w:spacing w:after="100" w:line="360" w:lineRule="auto"/>
        <w:ind w:left="641"/>
        <w:jc w:val="both"/>
        <w:rPr>
          <w:sz w:val="28"/>
          <w:szCs w:val="28"/>
        </w:rPr>
      </w:pPr>
    </w:p>
    <w:p w:rsidR="00392AFF" w:rsidRDefault="00392AFF" w:rsidP="00392AFF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Конечный результат (п</w:t>
      </w:r>
      <w:r w:rsidRPr="00385DC6">
        <w:rPr>
          <w:b/>
          <w:sz w:val="28"/>
          <w:szCs w:val="28"/>
        </w:rPr>
        <w:t>редполагаемый продукт проекта</w:t>
      </w:r>
      <w:r w:rsidRPr="00385DC6">
        <w:rPr>
          <w:sz w:val="28"/>
          <w:szCs w:val="28"/>
        </w:rPr>
        <w:t>):</w:t>
      </w:r>
    </w:p>
    <w:p w:rsidR="003D02CC" w:rsidRDefault="00392AFF" w:rsidP="00392AFF">
      <w:pPr>
        <w:pStyle w:val="a4"/>
        <w:spacing w:after="100" w:line="240" w:lineRule="auto"/>
        <w:ind w:left="-284" w:firstLine="284"/>
        <w:jc w:val="both"/>
        <w:rPr>
          <w:sz w:val="28"/>
          <w:szCs w:val="28"/>
        </w:rPr>
      </w:pPr>
      <w:r w:rsidRPr="00392AFF">
        <w:rPr>
          <w:sz w:val="28"/>
          <w:szCs w:val="28"/>
        </w:rPr>
        <w:t>По окончанию деятельности в рамках проекта</w:t>
      </w:r>
      <w:r w:rsidR="003D02CC">
        <w:rPr>
          <w:sz w:val="28"/>
          <w:szCs w:val="28"/>
        </w:rPr>
        <w:t xml:space="preserve"> мы решили оформить и выпустить так называемый Дневник Добрых Дел, в котором участники будут записывать свои эмоции и переживания, вести журнал посещенных мест и учреждений, сохранять адреса и контакты приобретенных друзей, а также отзывы благодарных зрителей. Опубликуем Сборник сценариев и игровых программ для распространения их в других учреждениях.</w:t>
      </w:r>
    </w:p>
    <w:p w:rsidR="00392AFF" w:rsidRDefault="003D02CC" w:rsidP="00392AFF">
      <w:pPr>
        <w:pStyle w:val="a4"/>
        <w:spacing w:after="100" w:line="24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2AFF" w:rsidRPr="00392AFF">
        <w:rPr>
          <w:sz w:val="28"/>
          <w:szCs w:val="28"/>
        </w:rPr>
        <w:t xml:space="preserve">ланируем, что все </w:t>
      </w:r>
      <w:r w:rsidR="00392AFF">
        <w:rPr>
          <w:sz w:val="28"/>
          <w:szCs w:val="28"/>
        </w:rPr>
        <w:t>воспитанники театральной студии «Диалог»</w:t>
      </w:r>
      <w:r w:rsidR="00392AFF" w:rsidRPr="00392AFF">
        <w:rPr>
          <w:sz w:val="28"/>
          <w:szCs w:val="28"/>
        </w:rPr>
        <w:t xml:space="preserve"> почувствуют необходимость в совершении добрых дел и заразят этим окружающих. Так как мы понимаем большую значимость задуманного нами, мы надеемся, что к на</w:t>
      </w:r>
      <w:r w:rsidR="00392AFF">
        <w:rPr>
          <w:sz w:val="28"/>
          <w:szCs w:val="28"/>
        </w:rPr>
        <w:t>м присоединятся многие ребята</w:t>
      </w:r>
      <w:r w:rsidR="00392AFF" w:rsidRPr="00392AFF">
        <w:rPr>
          <w:sz w:val="28"/>
          <w:szCs w:val="28"/>
        </w:rPr>
        <w:t>, родители, жители микрорайона «</w:t>
      </w:r>
      <w:r w:rsidR="00392AFF">
        <w:rPr>
          <w:sz w:val="28"/>
          <w:szCs w:val="28"/>
        </w:rPr>
        <w:t>Привокзальный</w:t>
      </w:r>
      <w:r w:rsidR="00392AFF" w:rsidRPr="00392AFF">
        <w:rPr>
          <w:sz w:val="28"/>
          <w:szCs w:val="28"/>
        </w:rPr>
        <w:t>», потому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людям.</w:t>
      </w:r>
    </w:p>
    <w:p w:rsidR="003D02CC" w:rsidRDefault="003D02CC" w:rsidP="00392AFF">
      <w:pPr>
        <w:pStyle w:val="a4"/>
        <w:spacing w:after="100" w:line="240" w:lineRule="auto"/>
        <w:ind w:left="-284" w:firstLine="284"/>
        <w:jc w:val="both"/>
        <w:rPr>
          <w:sz w:val="28"/>
          <w:szCs w:val="28"/>
        </w:rPr>
      </w:pPr>
    </w:p>
    <w:p w:rsidR="003D02CC" w:rsidRDefault="003D02CC" w:rsidP="00392AFF">
      <w:pPr>
        <w:pStyle w:val="a4"/>
        <w:spacing w:after="100" w:line="240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Перспективы реализации проекта</w:t>
      </w:r>
      <w:r w:rsidRPr="00385DC6">
        <w:rPr>
          <w:sz w:val="28"/>
          <w:szCs w:val="28"/>
        </w:rPr>
        <w:t>:</w:t>
      </w:r>
    </w:p>
    <w:p w:rsidR="003D02CC" w:rsidRDefault="003D02CC" w:rsidP="004F5E83">
      <w:pPr>
        <w:pStyle w:val="a4"/>
        <w:spacing w:after="100" w:line="240" w:lineRule="auto"/>
        <w:ind w:left="-284" w:firstLine="284"/>
        <w:rPr>
          <w:sz w:val="28"/>
          <w:szCs w:val="28"/>
        </w:rPr>
      </w:pPr>
      <w:r w:rsidRPr="003D02CC">
        <w:rPr>
          <w:sz w:val="28"/>
          <w:szCs w:val="28"/>
        </w:rPr>
        <w:t>-</w:t>
      </w:r>
      <w:r>
        <w:rPr>
          <w:sz w:val="28"/>
          <w:szCs w:val="28"/>
        </w:rPr>
        <w:t xml:space="preserve"> Распространение опыта</w:t>
      </w:r>
      <w:r w:rsidR="007924D5">
        <w:rPr>
          <w:sz w:val="28"/>
          <w:szCs w:val="28"/>
        </w:rPr>
        <w:t xml:space="preserve"> и Сборника сценариев</w:t>
      </w:r>
      <w:r>
        <w:rPr>
          <w:sz w:val="28"/>
          <w:szCs w:val="28"/>
        </w:rPr>
        <w:t xml:space="preserve"> в других учреждениях города и края</w:t>
      </w:r>
      <w:r w:rsidR="007924D5">
        <w:rPr>
          <w:sz w:val="28"/>
          <w:szCs w:val="28"/>
        </w:rPr>
        <w:t>.</w:t>
      </w:r>
    </w:p>
    <w:p w:rsidR="003D02CC" w:rsidRDefault="003D02CC" w:rsidP="004F5E83">
      <w:pPr>
        <w:pStyle w:val="a4"/>
        <w:spacing w:after="100"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4D5">
        <w:rPr>
          <w:sz w:val="28"/>
          <w:szCs w:val="28"/>
        </w:rPr>
        <w:t>Расширение территории реализации проекта.</w:t>
      </w:r>
    </w:p>
    <w:p w:rsidR="007924D5" w:rsidRDefault="007924D5" w:rsidP="004F5E83">
      <w:pPr>
        <w:pStyle w:val="a4"/>
        <w:spacing w:after="100"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Развитие добровольческой деятельности</w:t>
      </w:r>
      <w:r w:rsidR="004F5E83">
        <w:rPr>
          <w:sz w:val="28"/>
          <w:szCs w:val="28"/>
        </w:rPr>
        <w:t>,</w:t>
      </w:r>
      <w:r w:rsidR="004F5E83" w:rsidRPr="004F5E83">
        <w:rPr>
          <w:sz w:val="28"/>
          <w:szCs w:val="28"/>
        </w:rPr>
        <w:t xml:space="preserve"> </w:t>
      </w:r>
      <w:r w:rsidR="004F5E83">
        <w:rPr>
          <w:sz w:val="28"/>
          <w:szCs w:val="28"/>
        </w:rPr>
        <w:t>волонтерского движения</w:t>
      </w:r>
      <w:r>
        <w:rPr>
          <w:sz w:val="28"/>
          <w:szCs w:val="28"/>
        </w:rPr>
        <w:t xml:space="preserve"> в микрорайоне «Привокзальный»</w:t>
      </w:r>
    </w:p>
    <w:p w:rsidR="004F5E83" w:rsidRDefault="004F5E83" w:rsidP="00716068">
      <w:pPr>
        <w:pStyle w:val="a4"/>
        <w:spacing w:after="100"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Привлечение ребят</w:t>
      </w:r>
      <w:r w:rsidR="00716068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которых проводились концерты</w:t>
      </w:r>
      <w:r w:rsidR="007160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6068">
        <w:rPr>
          <w:sz w:val="28"/>
          <w:szCs w:val="28"/>
        </w:rPr>
        <w:t>на</w:t>
      </w:r>
      <w:r>
        <w:rPr>
          <w:sz w:val="28"/>
          <w:szCs w:val="28"/>
        </w:rPr>
        <w:t xml:space="preserve"> заняти</w:t>
      </w:r>
      <w:r w:rsidR="00716068">
        <w:rPr>
          <w:sz w:val="28"/>
          <w:szCs w:val="28"/>
        </w:rPr>
        <w:t>я</w:t>
      </w:r>
      <w:r>
        <w:rPr>
          <w:sz w:val="28"/>
          <w:szCs w:val="28"/>
        </w:rPr>
        <w:t xml:space="preserve"> в Центр «Восхождение»</w:t>
      </w:r>
      <w:r w:rsidR="00716068">
        <w:rPr>
          <w:sz w:val="28"/>
          <w:szCs w:val="28"/>
        </w:rPr>
        <w:t>.</w:t>
      </w:r>
    </w:p>
    <w:p w:rsidR="00C676A0" w:rsidRDefault="00C676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6A0" w:rsidRDefault="00C676A0" w:rsidP="00C676A0">
      <w:r w:rsidRPr="00FD062E">
        <w:rPr>
          <w:b/>
          <w:bCs/>
        </w:rPr>
        <w:lastRenderedPageBreak/>
        <w:t>Смета расходов проекта «Твори добро»</w:t>
      </w:r>
    </w:p>
    <w:p w:rsidR="00C676A0" w:rsidRDefault="00C676A0" w:rsidP="00C676A0"/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759"/>
        <w:gridCol w:w="1841"/>
        <w:gridCol w:w="1496"/>
        <w:gridCol w:w="1559"/>
        <w:gridCol w:w="2410"/>
      </w:tblGrid>
      <w:tr w:rsidR="00C676A0" w:rsidRPr="00C676A0" w:rsidTr="00C676A0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0C6C2C">
            <w:pPr>
              <w:jc w:val="center"/>
              <w:rPr>
                <w:b/>
                <w:bCs/>
                <w:sz w:val="24"/>
                <w:szCs w:val="24"/>
              </w:rPr>
            </w:pPr>
            <w:r w:rsidRPr="00C676A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b/>
                <w:bCs/>
                <w:sz w:val="24"/>
                <w:szCs w:val="24"/>
              </w:rPr>
            </w:pPr>
            <w:r w:rsidRPr="00C676A0">
              <w:rPr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b/>
                <w:bCs/>
                <w:sz w:val="24"/>
                <w:szCs w:val="24"/>
              </w:rPr>
            </w:pPr>
            <w:r w:rsidRPr="00C676A0">
              <w:rPr>
                <w:b/>
                <w:bCs/>
                <w:sz w:val="24"/>
                <w:szCs w:val="24"/>
              </w:rPr>
              <w:t xml:space="preserve">Количество единиц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b/>
                <w:bCs/>
                <w:sz w:val="24"/>
                <w:szCs w:val="24"/>
              </w:rPr>
            </w:pPr>
            <w:r w:rsidRPr="00C676A0">
              <w:rPr>
                <w:b/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b/>
                <w:bCs/>
                <w:sz w:val="24"/>
                <w:szCs w:val="24"/>
              </w:rPr>
            </w:pPr>
            <w:r w:rsidRPr="00C676A0">
              <w:rPr>
                <w:b/>
                <w:bCs/>
                <w:sz w:val="24"/>
                <w:szCs w:val="24"/>
              </w:rPr>
              <w:t>Общая стоимость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C676A0" w:rsidRPr="00C676A0" w:rsidTr="00C676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0C6C2C">
            <w:pPr>
              <w:jc w:val="center"/>
              <w:rPr>
                <w:sz w:val="16"/>
                <w:szCs w:val="16"/>
              </w:rPr>
            </w:pPr>
            <w:proofErr w:type="gramStart"/>
            <w:r w:rsidRPr="00C676A0">
              <w:rPr>
                <w:sz w:val="16"/>
                <w:szCs w:val="16"/>
              </w:rPr>
              <w:t>п</w:t>
            </w:r>
            <w:proofErr w:type="gramEnd"/>
            <w:r w:rsidRPr="00C676A0">
              <w:rPr>
                <w:sz w:val="16"/>
                <w:szCs w:val="16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(с указанием названия единицы)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0C6C2C">
            <w:pPr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(руб.)</w:t>
            </w:r>
          </w:p>
        </w:tc>
      </w:tr>
      <w:tr w:rsidR="00C676A0" w:rsidRPr="00C676A0" w:rsidTr="00C676A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/>
              <w:jc w:val="center"/>
              <w:rPr>
                <w:sz w:val="16"/>
                <w:szCs w:val="16"/>
              </w:rPr>
            </w:pPr>
            <w:r w:rsidRPr="00C676A0">
              <w:rPr>
                <w:sz w:val="16"/>
                <w:szCs w:val="16"/>
              </w:rPr>
              <w:t>6</w:t>
            </w: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Транспортные расходы:</w:t>
            </w:r>
          </w:p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676A0">
              <w:rPr>
                <w:sz w:val="24"/>
                <w:szCs w:val="24"/>
              </w:rPr>
              <w:t xml:space="preserve">- заказ автобуса 45 мест в п. Горького, п. Березовка, п. Троицкое, п. Хор, п. </w:t>
            </w:r>
            <w:proofErr w:type="spellStart"/>
            <w:r w:rsidRPr="00C676A0">
              <w:rPr>
                <w:sz w:val="24"/>
                <w:szCs w:val="24"/>
              </w:rPr>
              <w:t>Бычиха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7 поездок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35000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15000</w:t>
            </w: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Канцелярские принадлежности:</w:t>
            </w:r>
          </w:p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ватманы, гуашь, кисти, фломастеры, скотч, бумага белая, бумага цветная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7000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 картридж (</w:t>
            </w:r>
            <w:proofErr w:type="gramStart"/>
            <w:r w:rsidRPr="00C676A0">
              <w:rPr>
                <w:sz w:val="24"/>
                <w:szCs w:val="24"/>
              </w:rPr>
              <w:t>ч</w:t>
            </w:r>
            <w:proofErr w:type="gramEnd"/>
            <w:r w:rsidRPr="00C676A0">
              <w:rPr>
                <w:sz w:val="24"/>
                <w:szCs w:val="24"/>
              </w:rPr>
              <w:t>/б)</w:t>
            </w:r>
          </w:p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3 картриджа (цвет)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9000</w:t>
            </w: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Расходы на костюмы и изготовление реквизита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20000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10000</w:t>
            </w: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Изготовление фонограмм и музыкального сопровождения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10000</w:t>
            </w: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A0" w:rsidRPr="00C676A0" w:rsidRDefault="00C676A0" w:rsidP="00C676A0">
            <w:pPr>
              <w:spacing w:after="0" w:line="240" w:lineRule="auto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Сувенирная продукция для конкурсных программ: дипломы, грамоты, медали, призы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10000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76A0" w:rsidRPr="00C676A0" w:rsidTr="00C676A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94000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0" w:rsidRPr="00C676A0" w:rsidRDefault="00C676A0" w:rsidP="00C67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6A0">
              <w:rPr>
                <w:sz w:val="24"/>
                <w:szCs w:val="24"/>
              </w:rPr>
              <w:t>44000</w:t>
            </w:r>
          </w:p>
        </w:tc>
      </w:tr>
    </w:tbl>
    <w:p w:rsidR="00C676A0" w:rsidRDefault="00C676A0" w:rsidP="00C676A0"/>
    <w:sectPr w:rsidR="00C676A0" w:rsidSect="00B16DA1">
      <w:headerReference w:type="default" r:id="rId11"/>
      <w:pgSz w:w="11906" w:h="16838"/>
      <w:pgMar w:top="709" w:right="850" w:bottom="1135" w:left="1701" w:header="283" w:footer="57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05" w:rsidRDefault="005A0805" w:rsidP="00EE43C7">
      <w:pPr>
        <w:spacing w:after="0" w:line="240" w:lineRule="auto"/>
      </w:pPr>
      <w:r>
        <w:separator/>
      </w:r>
    </w:p>
  </w:endnote>
  <w:endnote w:type="continuationSeparator" w:id="0">
    <w:p w:rsidR="005A0805" w:rsidRDefault="005A0805" w:rsidP="00EE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05" w:rsidRDefault="005A0805" w:rsidP="00EE43C7">
      <w:pPr>
        <w:spacing w:after="0" w:line="240" w:lineRule="auto"/>
      </w:pPr>
      <w:r>
        <w:separator/>
      </w:r>
    </w:p>
  </w:footnote>
  <w:footnote w:type="continuationSeparator" w:id="0">
    <w:p w:rsidR="005A0805" w:rsidRDefault="005A0805" w:rsidP="00EE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C7" w:rsidRDefault="005A0805" w:rsidP="004311D8">
    <w:pPr>
      <w:pStyle w:val="a5"/>
      <w:ind w:left="8505" w:hanging="850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1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4311D8" w:rsidRDefault="00444CCE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B1BD9" w:rsidRPr="004B1BD9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4311D8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727"/>
    <w:multiLevelType w:val="hybridMultilevel"/>
    <w:tmpl w:val="B380C4E8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81B21F9"/>
    <w:multiLevelType w:val="hybridMultilevel"/>
    <w:tmpl w:val="EB2C8B64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0B34E52"/>
    <w:multiLevelType w:val="multilevel"/>
    <w:tmpl w:val="D32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E3881"/>
    <w:multiLevelType w:val="hybridMultilevel"/>
    <w:tmpl w:val="399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934"/>
    <w:multiLevelType w:val="hybridMultilevel"/>
    <w:tmpl w:val="32985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E5F6B"/>
    <w:multiLevelType w:val="hybridMultilevel"/>
    <w:tmpl w:val="C8365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802E45"/>
    <w:multiLevelType w:val="hybridMultilevel"/>
    <w:tmpl w:val="F968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82D"/>
    <w:multiLevelType w:val="hybridMultilevel"/>
    <w:tmpl w:val="FB6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4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3B571E"/>
    <w:multiLevelType w:val="hybridMultilevel"/>
    <w:tmpl w:val="B448B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72790"/>
    <w:multiLevelType w:val="hybridMultilevel"/>
    <w:tmpl w:val="A01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5120"/>
    <w:multiLevelType w:val="hybridMultilevel"/>
    <w:tmpl w:val="2A0203CA"/>
    <w:lvl w:ilvl="0" w:tplc="B7D01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959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80D4628"/>
    <w:multiLevelType w:val="multilevel"/>
    <w:tmpl w:val="1B666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8C53E8E"/>
    <w:multiLevelType w:val="hybridMultilevel"/>
    <w:tmpl w:val="96C6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40FC3"/>
    <w:multiLevelType w:val="hybridMultilevel"/>
    <w:tmpl w:val="2B165112"/>
    <w:lvl w:ilvl="0" w:tplc="D2FCA33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F49208C"/>
    <w:multiLevelType w:val="hybridMultilevel"/>
    <w:tmpl w:val="B2FA8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1F80"/>
    <w:multiLevelType w:val="hybridMultilevel"/>
    <w:tmpl w:val="4426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5088E"/>
    <w:multiLevelType w:val="hybridMultilevel"/>
    <w:tmpl w:val="DD7C5C66"/>
    <w:lvl w:ilvl="0" w:tplc="BCB62E1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7896697B"/>
    <w:multiLevelType w:val="hybridMultilevel"/>
    <w:tmpl w:val="C508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70146"/>
    <w:multiLevelType w:val="hybridMultilevel"/>
    <w:tmpl w:val="6958D9F2"/>
    <w:lvl w:ilvl="0" w:tplc="BEF4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75DF8"/>
    <w:multiLevelType w:val="hybridMultilevel"/>
    <w:tmpl w:val="C910EB9C"/>
    <w:lvl w:ilvl="0" w:tplc="BCB62E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7DFB58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3"/>
  </w:num>
  <w:num w:numId="8">
    <w:abstractNumId w:val="22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9"/>
  </w:num>
  <w:num w:numId="17">
    <w:abstractNumId w:val="20"/>
  </w:num>
  <w:num w:numId="18">
    <w:abstractNumId w:val="9"/>
  </w:num>
  <w:num w:numId="19">
    <w:abstractNumId w:val="17"/>
  </w:num>
  <w:num w:numId="20">
    <w:abstractNumId w:val="16"/>
  </w:num>
  <w:num w:numId="21">
    <w:abstractNumId w:val="1"/>
  </w:num>
  <w:num w:numId="22">
    <w:abstractNumId w:val="4"/>
  </w:num>
  <w:num w:numId="23">
    <w:abstractNumId w:val="2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6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221"/>
    <w:rsid w:val="00044C0C"/>
    <w:rsid w:val="00056513"/>
    <w:rsid w:val="000744CE"/>
    <w:rsid w:val="0009220F"/>
    <w:rsid w:val="00094E71"/>
    <w:rsid w:val="000C544D"/>
    <w:rsid w:val="000D2146"/>
    <w:rsid w:val="000F276E"/>
    <w:rsid w:val="001017A0"/>
    <w:rsid w:val="001122FD"/>
    <w:rsid w:val="0011472D"/>
    <w:rsid w:val="00146349"/>
    <w:rsid w:val="001639AD"/>
    <w:rsid w:val="00166B2F"/>
    <w:rsid w:val="00170400"/>
    <w:rsid w:val="001B00C9"/>
    <w:rsid w:val="001B29FA"/>
    <w:rsid w:val="001E1EF7"/>
    <w:rsid w:val="001F0ECC"/>
    <w:rsid w:val="002204A2"/>
    <w:rsid w:val="00231539"/>
    <w:rsid w:val="00241B6D"/>
    <w:rsid w:val="0027582A"/>
    <w:rsid w:val="0028016D"/>
    <w:rsid w:val="00293955"/>
    <w:rsid w:val="002971D1"/>
    <w:rsid w:val="002F41AA"/>
    <w:rsid w:val="00304899"/>
    <w:rsid w:val="00306987"/>
    <w:rsid w:val="003125E9"/>
    <w:rsid w:val="003214C9"/>
    <w:rsid w:val="00344200"/>
    <w:rsid w:val="00385DC6"/>
    <w:rsid w:val="00392AFF"/>
    <w:rsid w:val="003A29A5"/>
    <w:rsid w:val="003B2382"/>
    <w:rsid w:val="003B357D"/>
    <w:rsid w:val="003C3D51"/>
    <w:rsid w:val="003D02CC"/>
    <w:rsid w:val="003D3D81"/>
    <w:rsid w:val="003D51E0"/>
    <w:rsid w:val="00410B54"/>
    <w:rsid w:val="00424404"/>
    <w:rsid w:val="004311D8"/>
    <w:rsid w:val="0043313B"/>
    <w:rsid w:val="00444CCE"/>
    <w:rsid w:val="0048539E"/>
    <w:rsid w:val="00495C31"/>
    <w:rsid w:val="004B1773"/>
    <w:rsid w:val="004B1BD9"/>
    <w:rsid w:val="004B4783"/>
    <w:rsid w:val="004B5B83"/>
    <w:rsid w:val="004F5E83"/>
    <w:rsid w:val="0051217F"/>
    <w:rsid w:val="005260C9"/>
    <w:rsid w:val="00534A63"/>
    <w:rsid w:val="00551030"/>
    <w:rsid w:val="0056214D"/>
    <w:rsid w:val="00563C19"/>
    <w:rsid w:val="00585D3B"/>
    <w:rsid w:val="00595D7F"/>
    <w:rsid w:val="005A0805"/>
    <w:rsid w:val="005A635C"/>
    <w:rsid w:val="005C3A68"/>
    <w:rsid w:val="005C6A13"/>
    <w:rsid w:val="00601A87"/>
    <w:rsid w:val="006034AF"/>
    <w:rsid w:val="006117C0"/>
    <w:rsid w:val="00611D31"/>
    <w:rsid w:val="0064135D"/>
    <w:rsid w:val="006625D6"/>
    <w:rsid w:val="006631E5"/>
    <w:rsid w:val="00671B61"/>
    <w:rsid w:val="00693CE3"/>
    <w:rsid w:val="006B0FA3"/>
    <w:rsid w:val="006B1158"/>
    <w:rsid w:val="006B57C7"/>
    <w:rsid w:val="006B77BF"/>
    <w:rsid w:val="006C673F"/>
    <w:rsid w:val="006E7CAA"/>
    <w:rsid w:val="006F38AB"/>
    <w:rsid w:val="00712983"/>
    <w:rsid w:val="00716068"/>
    <w:rsid w:val="00745008"/>
    <w:rsid w:val="00775C10"/>
    <w:rsid w:val="007924D5"/>
    <w:rsid w:val="007B0B6C"/>
    <w:rsid w:val="007C107F"/>
    <w:rsid w:val="007F788D"/>
    <w:rsid w:val="008011B4"/>
    <w:rsid w:val="0083305F"/>
    <w:rsid w:val="00835523"/>
    <w:rsid w:val="00851725"/>
    <w:rsid w:val="00871B6B"/>
    <w:rsid w:val="00887387"/>
    <w:rsid w:val="008A7BBB"/>
    <w:rsid w:val="008B6F81"/>
    <w:rsid w:val="008C121D"/>
    <w:rsid w:val="00901591"/>
    <w:rsid w:val="00913690"/>
    <w:rsid w:val="009305DB"/>
    <w:rsid w:val="00934750"/>
    <w:rsid w:val="00950CF3"/>
    <w:rsid w:val="009533F1"/>
    <w:rsid w:val="0097472B"/>
    <w:rsid w:val="009B7975"/>
    <w:rsid w:val="00A03C8D"/>
    <w:rsid w:val="00A3255A"/>
    <w:rsid w:val="00A52FA9"/>
    <w:rsid w:val="00A5440C"/>
    <w:rsid w:val="00A54909"/>
    <w:rsid w:val="00AA0304"/>
    <w:rsid w:val="00AA4F92"/>
    <w:rsid w:val="00AB4B86"/>
    <w:rsid w:val="00AC5F29"/>
    <w:rsid w:val="00AD1B70"/>
    <w:rsid w:val="00B015B9"/>
    <w:rsid w:val="00B1313E"/>
    <w:rsid w:val="00B16DA1"/>
    <w:rsid w:val="00B23221"/>
    <w:rsid w:val="00B33EC1"/>
    <w:rsid w:val="00BA43BA"/>
    <w:rsid w:val="00BC0865"/>
    <w:rsid w:val="00C0411E"/>
    <w:rsid w:val="00C20087"/>
    <w:rsid w:val="00C349B8"/>
    <w:rsid w:val="00C50F5B"/>
    <w:rsid w:val="00C55A9F"/>
    <w:rsid w:val="00C62369"/>
    <w:rsid w:val="00C676A0"/>
    <w:rsid w:val="00C770F8"/>
    <w:rsid w:val="00CA2E8E"/>
    <w:rsid w:val="00CA31DA"/>
    <w:rsid w:val="00CB05F2"/>
    <w:rsid w:val="00CC2DD5"/>
    <w:rsid w:val="00CD08F0"/>
    <w:rsid w:val="00CF3553"/>
    <w:rsid w:val="00CF5455"/>
    <w:rsid w:val="00CF615C"/>
    <w:rsid w:val="00D07986"/>
    <w:rsid w:val="00D32044"/>
    <w:rsid w:val="00D44024"/>
    <w:rsid w:val="00D531E7"/>
    <w:rsid w:val="00D778EA"/>
    <w:rsid w:val="00D91317"/>
    <w:rsid w:val="00DC544A"/>
    <w:rsid w:val="00DC5DD7"/>
    <w:rsid w:val="00DD3816"/>
    <w:rsid w:val="00DD4C62"/>
    <w:rsid w:val="00DE330B"/>
    <w:rsid w:val="00E05253"/>
    <w:rsid w:val="00E131B2"/>
    <w:rsid w:val="00E64C94"/>
    <w:rsid w:val="00E80A89"/>
    <w:rsid w:val="00EA00EB"/>
    <w:rsid w:val="00EB4CCD"/>
    <w:rsid w:val="00EC17F6"/>
    <w:rsid w:val="00ED6BEE"/>
    <w:rsid w:val="00EE17CE"/>
    <w:rsid w:val="00EE43C7"/>
    <w:rsid w:val="00F0590F"/>
    <w:rsid w:val="00F15EF6"/>
    <w:rsid w:val="00F26F97"/>
    <w:rsid w:val="00F3734F"/>
    <w:rsid w:val="00F4280C"/>
    <w:rsid w:val="00F757B4"/>
    <w:rsid w:val="00FA300C"/>
    <w:rsid w:val="00FA3A2F"/>
    <w:rsid w:val="00FC1780"/>
    <w:rsid w:val="00FC68F9"/>
    <w:rsid w:val="00FD1922"/>
    <w:rsid w:val="00FE4D02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3C7"/>
  </w:style>
  <w:style w:type="paragraph" w:styleId="a7">
    <w:name w:val="footer"/>
    <w:basedOn w:val="a"/>
    <w:link w:val="a8"/>
    <w:uiPriority w:val="99"/>
    <w:unhideWhenUsed/>
    <w:rsid w:val="00EE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3C7"/>
  </w:style>
  <w:style w:type="paragraph" w:styleId="a9">
    <w:name w:val="Balloon Text"/>
    <w:basedOn w:val="a"/>
    <w:link w:val="aa"/>
    <w:uiPriority w:val="99"/>
    <w:semiHidden/>
    <w:unhideWhenUsed/>
    <w:rsid w:val="00EE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C7"/>
    <w:rPr>
      <w:rFonts w:ascii="Tahoma" w:hAnsi="Tahoma" w:cs="Tahoma"/>
      <w:sz w:val="16"/>
      <w:szCs w:val="16"/>
    </w:rPr>
  </w:style>
  <w:style w:type="paragraph" w:styleId="2">
    <w:name w:val="List Bullet 2"/>
    <w:uiPriority w:val="99"/>
    <w:semiHidden/>
    <w:unhideWhenUsed/>
    <w:rsid w:val="00B015B9"/>
    <w:pPr>
      <w:spacing w:after="180" w:line="240" w:lineRule="auto"/>
      <w:ind w:left="360" w:hanging="360"/>
    </w:pPr>
    <w:rPr>
      <w:rFonts w:ascii="Arial" w:eastAsia="Times New Roman" w:hAnsi="Arial" w:cs="Arial"/>
      <w:color w:val="FF0000"/>
      <w:kern w:val="28"/>
      <w:sz w:val="16"/>
      <w:szCs w:val="16"/>
    </w:rPr>
  </w:style>
  <w:style w:type="paragraph" w:customStyle="1" w:styleId="msoorganizationname">
    <w:name w:val="msoorganizationname"/>
    <w:rsid w:val="00B015B9"/>
    <w:pPr>
      <w:spacing w:after="0" w:line="240" w:lineRule="auto"/>
    </w:pPr>
    <w:rPr>
      <w:rFonts w:ascii="Book Antiqua" w:eastAsia="Times New Roman" w:hAnsi="Book Antiqua"/>
      <w:b/>
      <w:bCs/>
      <w:caps/>
      <w:color w:val="FF0000"/>
      <w:kern w:val="28"/>
      <w:sz w:val="20"/>
      <w:szCs w:val="20"/>
    </w:rPr>
  </w:style>
  <w:style w:type="paragraph" w:customStyle="1" w:styleId="msotitle3">
    <w:name w:val="msotitle3"/>
    <w:rsid w:val="00B015B9"/>
    <w:pPr>
      <w:spacing w:after="0" w:line="240" w:lineRule="auto"/>
    </w:pPr>
    <w:rPr>
      <w:rFonts w:ascii="Book Antiqua" w:eastAsia="Times New Roman" w:hAnsi="Book Antiqua"/>
      <w:color w:val="FF000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DACB-9388-44FE-894F-26A74E7B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9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Microlab</cp:lastModifiedBy>
  <cp:revision>87</cp:revision>
  <cp:lastPrinted>2015-02-11T06:33:00Z</cp:lastPrinted>
  <dcterms:created xsi:type="dcterms:W3CDTF">2012-02-03T00:23:00Z</dcterms:created>
  <dcterms:modified xsi:type="dcterms:W3CDTF">2015-03-04T01:22:00Z</dcterms:modified>
</cp:coreProperties>
</file>