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3C" w:rsidRDefault="0066609E" w:rsidP="00755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83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268AE95D" wp14:editId="3A276D5A">
            <wp:simplePos x="0" y="0"/>
            <wp:positionH relativeFrom="column">
              <wp:posOffset>-442347</wp:posOffset>
            </wp:positionH>
            <wp:positionV relativeFrom="paragraph">
              <wp:posOffset>-279814</wp:posOffset>
            </wp:positionV>
            <wp:extent cx="7176246" cy="10297988"/>
            <wp:effectExtent l="209550" t="133350" r="177054" b="103312"/>
            <wp:wrapNone/>
            <wp:docPr id="4" name="Рисунок 2" descr="C:\Users\Администратор\Desktop\0a0cf38b014b3f84caa0f70166471a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0a0cf38b014b3f84caa0f70166471a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46" cy="10297988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513288" w:rsidRPr="0075583C">
        <w:rPr>
          <w:rFonts w:ascii="Times New Roman" w:hAnsi="Times New Roman" w:cs="Times New Roman"/>
          <w:b/>
          <w:sz w:val="32"/>
          <w:szCs w:val="32"/>
        </w:rPr>
        <w:t>М</w:t>
      </w:r>
      <w:r w:rsidR="0075583C">
        <w:rPr>
          <w:rFonts w:ascii="Times New Roman" w:hAnsi="Times New Roman" w:cs="Times New Roman"/>
          <w:b/>
          <w:sz w:val="32"/>
          <w:szCs w:val="32"/>
        </w:rPr>
        <w:t xml:space="preserve">УНИЦИПАЛЬНОЕ </w:t>
      </w:r>
      <w:r w:rsidR="00513288" w:rsidRPr="0075583C">
        <w:rPr>
          <w:rFonts w:ascii="Times New Roman" w:hAnsi="Times New Roman" w:cs="Times New Roman"/>
          <w:b/>
          <w:sz w:val="32"/>
          <w:szCs w:val="32"/>
        </w:rPr>
        <w:t>А</w:t>
      </w:r>
      <w:r w:rsidR="0075583C">
        <w:rPr>
          <w:rFonts w:ascii="Times New Roman" w:hAnsi="Times New Roman" w:cs="Times New Roman"/>
          <w:b/>
          <w:sz w:val="32"/>
          <w:szCs w:val="32"/>
        </w:rPr>
        <w:t xml:space="preserve">ВТОНОМНОЕ </w:t>
      </w:r>
      <w:r w:rsidR="00513288" w:rsidRPr="0075583C">
        <w:rPr>
          <w:rFonts w:ascii="Times New Roman" w:hAnsi="Times New Roman" w:cs="Times New Roman"/>
          <w:b/>
          <w:sz w:val="32"/>
          <w:szCs w:val="32"/>
        </w:rPr>
        <w:t>У</w:t>
      </w:r>
      <w:r w:rsidR="0075583C">
        <w:rPr>
          <w:rFonts w:ascii="Times New Roman" w:hAnsi="Times New Roman" w:cs="Times New Roman"/>
          <w:b/>
          <w:sz w:val="32"/>
          <w:szCs w:val="32"/>
        </w:rPr>
        <w:t>ЧРЕЖДЕНИЕ</w:t>
      </w:r>
    </w:p>
    <w:p w:rsidR="0075583C" w:rsidRDefault="00513288" w:rsidP="007558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83C">
        <w:rPr>
          <w:rFonts w:ascii="Times New Roman" w:hAnsi="Times New Roman" w:cs="Times New Roman"/>
          <w:b/>
          <w:sz w:val="32"/>
          <w:szCs w:val="32"/>
        </w:rPr>
        <w:t>Д</w:t>
      </w:r>
      <w:r w:rsidR="0075583C">
        <w:rPr>
          <w:rFonts w:ascii="Times New Roman" w:hAnsi="Times New Roman" w:cs="Times New Roman"/>
          <w:b/>
          <w:sz w:val="32"/>
          <w:szCs w:val="32"/>
        </w:rPr>
        <w:t xml:space="preserve">ОПОЛНИТЕЛЬНОГО </w:t>
      </w:r>
      <w:r w:rsidRPr="0075583C">
        <w:rPr>
          <w:rFonts w:ascii="Times New Roman" w:hAnsi="Times New Roman" w:cs="Times New Roman"/>
          <w:b/>
          <w:sz w:val="32"/>
          <w:szCs w:val="32"/>
        </w:rPr>
        <w:t>О</w:t>
      </w:r>
      <w:r w:rsidR="0075583C">
        <w:rPr>
          <w:rFonts w:ascii="Times New Roman" w:hAnsi="Times New Roman" w:cs="Times New Roman"/>
          <w:b/>
          <w:sz w:val="32"/>
          <w:szCs w:val="32"/>
        </w:rPr>
        <w:t xml:space="preserve">БРАЗОВАНИЯ </w:t>
      </w:r>
      <w:r w:rsidRPr="0075583C">
        <w:rPr>
          <w:rFonts w:ascii="Times New Roman" w:hAnsi="Times New Roman" w:cs="Times New Roman"/>
          <w:b/>
          <w:sz w:val="32"/>
          <w:szCs w:val="32"/>
        </w:rPr>
        <w:t>Д</w:t>
      </w:r>
      <w:r w:rsidR="0075583C">
        <w:rPr>
          <w:rFonts w:ascii="Times New Roman" w:hAnsi="Times New Roman" w:cs="Times New Roman"/>
          <w:b/>
          <w:sz w:val="32"/>
          <w:szCs w:val="32"/>
        </w:rPr>
        <w:t>ЕТЕЙ Г.ХАБАРОВСКА</w:t>
      </w:r>
    </w:p>
    <w:p w:rsidR="00513288" w:rsidRPr="0066609E" w:rsidRDefault="0075583C" w:rsidP="0075583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513288" w:rsidRPr="0075583C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ЕТСКО-</w:t>
      </w:r>
      <w:r w:rsidR="00513288" w:rsidRPr="0075583C">
        <w:rPr>
          <w:rFonts w:ascii="Times New Roman" w:hAnsi="Times New Roman" w:cs="Times New Roman"/>
          <w:b/>
          <w:sz w:val="32"/>
          <w:szCs w:val="32"/>
        </w:rPr>
        <w:t>Ю</w:t>
      </w:r>
      <w:r>
        <w:rPr>
          <w:rFonts w:ascii="Times New Roman" w:hAnsi="Times New Roman" w:cs="Times New Roman"/>
          <w:b/>
          <w:sz w:val="32"/>
          <w:szCs w:val="32"/>
        </w:rPr>
        <w:t xml:space="preserve">НОШЕСКИЙ </w:t>
      </w:r>
      <w:r w:rsidR="00513288" w:rsidRPr="0075583C">
        <w:rPr>
          <w:rFonts w:ascii="Times New Roman" w:hAnsi="Times New Roman" w:cs="Times New Roman"/>
          <w:b/>
          <w:sz w:val="32"/>
          <w:szCs w:val="32"/>
        </w:rPr>
        <w:t>Ц</w:t>
      </w:r>
      <w:r>
        <w:rPr>
          <w:rFonts w:ascii="Times New Roman" w:hAnsi="Times New Roman" w:cs="Times New Roman"/>
          <w:b/>
          <w:sz w:val="32"/>
          <w:szCs w:val="32"/>
        </w:rPr>
        <w:t>ЕНТР</w:t>
      </w:r>
      <w:r w:rsidR="00513288" w:rsidRPr="0075583C">
        <w:rPr>
          <w:rFonts w:ascii="Times New Roman" w:hAnsi="Times New Roman" w:cs="Times New Roman"/>
          <w:b/>
          <w:sz w:val="32"/>
          <w:szCs w:val="32"/>
        </w:rPr>
        <w:t xml:space="preserve"> «В</w:t>
      </w:r>
      <w:r>
        <w:rPr>
          <w:rFonts w:ascii="Times New Roman" w:hAnsi="Times New Roman" w:cs="Times New Roman"/>
          <w:b/>
          <w:sz w:val="32"/>
          <w:szCs w:val="32"/>
        </w:rPr>
        <w:t>ОСХОЖДЕНИЕ</w:t>
      </w:r>
      <w:r w:rsidR="00513288" w:rsidRPr="0066609E">
        <w:rPr>
          <w:rFonts w:ascii="Times New Roman" w:hAnsi="Times New Roman" w:cs="Times New Roman"/>
          <w:b/>
          <w:sz w:val="44"/>
          <w:szCs w:val="44"/>
        </w:rPr>
        <w:t>»</w:t>
      </w:r>
    </w:p>
    <w:p w:rsidR="00513288" w:rsidRPr="0066609E" w:rsidRDefault="00513288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3288" w:rsidRPr="0066609E" w:rsidRDefault="00513288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09E" w:rsidRPr="0066609E" w:rsidRDefault="0066609E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09E" w:rsidRPr="0066609E" w:rsidRDefault="0066609E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09E" w:rsidRPr="0066609E" w:rsidRDefault="0066609E" w:rsidP="006E40D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6609E">
        <w:rPr>
          <w:rFonts w:ascii="Times New Roman" w:hAnsi="Times New Roman" w:cs="Times New Roman"/>
          <w:b/>
          <w:sz w:val="44"/>
          <w:szCs w:val="44"/>
        </w:rPr>
        <w:t>Проект</w:t>
      </w:r>
    </w:p>
    <w:p w:rsidR="006E40DB" w:rsidRDefault="0075583C" w:rsidP="006E40D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</w:t>
      </w:r>
      <w:r w:rsidR="0066609E" w:rsidRPr="0066609E">
        <w:rPr>
          <w:rFonts w:ascii="Times New Roman" w:hAnsi="Times New Roman" w:cs="Times New Roman"/>
          <w:b/>
          <w:sz w:val="44"/>
          <w:szCs w:val="44"/>
        </w:rPr>
        <w:t>етней профильной смены для одаренных детей</w:t>
      </w:r>
    </w:p>
    <w:p w:rsidR="0066609E" w:rsidRPr="0066609E" w:rsidRDefault="006E40DB" w:rsidP="006E40D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области художественного творчества</w:t>
      </w:r>
    </w:p>
    <w:p w:rsidR="00A87D6C" w:rsidRPr="00F4212C" w:rsidRDefault="00EF0736" w:rsidP="006E40D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4212C">
        <w:rPr>
          <w:rFonts w:ascii="Times New Roman" w:hAnsi="Times New Roman" w:cs="Times New Roman"/>
          <w:b/>
          <w:sz w:val="44"/>
          <w:szCs w:val="44"/>
        </w:rPr>
        <w:t>«Город, который можно свернуть в трубочку»</w:t>
      </w:r>
    </w:p>
    <w:p w:rsidR="00513288" w:rsidRPr="0066609E" w:rsidRDefault="00513288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3288" w:rsidRPr="0066609E" w:rsidRDefault="00513288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3288" w:rsidRPr="0066609E" w:rsidRDefault="00513288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3288" w:rsidRPr="0066609E" w:rsidRDefault="00513288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13288" w:rsidRPr="0066609E" w:rsidRDefault="00513288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5583C" w:rsidRDefault="0066609E" w:rsidP="0075583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5583C">
        <w:rPr>
          <w:rFonts w:ascii="Times New Roman" w:hAnsi="Times New Roman" w:cs="Times New Roman"/>
          <w:b/>
          <w:sz w:val="36"/>
          <w:szCs w:val="36"/>
          <w:u w:val="single"/>
        </w:rPr>
        <w:t>Автор</w:t>
      </w:r>
      <w:r w:rsidRPr="0075583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75583C" w:rsidRPr="0075583C">
        <w:rPr>
          <w:rFonts w:ascii="Times New Roman" w:hAnsi="Times New Roman" w:cs="Times New Roman"/>
          <w:b/>
          <w:sz w:val="36"/>
          <w:szCs w:val="36"/>
        </w:rPr>
        <w:t xml:space="preserve">Бобровская Ирина Валерьевна </w:t>
      </w:r>
      <w:r w:rsidR="0075583C">
        <w:rPr>
          <w:rFonts w:ascii="Times New Roman" w:hAnsi="Times New Roman" w:cs="Times New Roman"/>
          <w:b/>
          <w:sz w:val="36"/>
          <w:szCs w:val="36"/>
        </w:rPr>
        <w:t>–</w:t>
      </w:r>
    </w:p>
    <w:p w:rsidR="00513288" w:rsidRPr="0075583C" w:rsidRDefault="0075583C" w:rsidP="0075583C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75583C">
        <w:rPr>
          <w:rFonts w:ascii="Times New Roman" w:hAnsi="Times New Roman" w:cs="Times New Roman"/>
          <w:b/>
          <w:sz w:val="36"/>
          <w:szCs w:val="36"/>
        </w:rPr>
        <w:t>педагог</w:t>
      </w:r>
      <w:r w:rsidR="00513288" w:rsidRPr="0075583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5583C">
        <w:rPr>
          <w:rFonts w:ascii="Times New Roman" w:hAnsi="Times New Roman" w:cs="Times New Roman"/>
          <w:b/>
          <w:sz w:val="36"/>
          <w:szCs w:val="36"/>
        </w:rPr>
        <w:t>дополнительного образования</w:t>
      </w:r>
    </w:p>
    <w:p w:rsidR="00BD25EE" w:rsidRPr="0066609E" w:rsidRDefault="00BD25EE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09E" w:rsidRDefault="0066609E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40DB" w:rsidRDefault="006E40DB" w:rsidP="00EF073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6609E" w:rsidRPr="0066609E" w:rsidRDefault="0066609E" w:rsidP="00666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9E">
        <w:rPr>
          <w:rFonts w:ascii="Times New Roman" w:hAnsi="Times New Roman" w:cs="Times New Roman"/>
          <w:b/>
          <w:sz w:val="28"/>
          <w:szCs w:val="28"/>
        </w:rPr>
        <w:t>г.</w:t>
      </w:r>
      <w:r w:rsidR="007558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09E">
        <w:rPr>
          <w:rFonts w:ascii="Times New Roman" w:hAnsi="Times New Roman" w:cs="Times New Roman"/>
          <w:b/>
          <w:sz w:val="28"/>
          <w:szCs w:val="28"/>
        </w:rPr>
        <w:t>Хабаровск</w:t>
      </w:r>
    </w:p>
    <w:p w:rsidR="00F4212C" w:rsidRPr="00683DF3" w:rsidRDefault="001D2B54" w:rsidP="00683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  <w:r w:rsidR="0066609E" w:rsidRPr="0066609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D25EE" w:rsidRPr="006E40DB" w:rsidRDefault="00026204" w:rsidP="009D5358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40DB">
        <w:rPr>
          <w:rFonts w:ascii="Times New Roman" w:hAnsi="Times New Roman" w:cs="Times New Roman"/>
          <w:b/>
          <w:sz w:val="32"/>
          <w:szCs w:val="32"/>
        </w:rPr>
        <w:lastRenderedPageBreak/>
        <w:t>Информационная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8223"/>
      </w:tblGrid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«Город, который можно свернуть в трубочку»</w:t>
            </w:r>
          </w:p>
        </w:tc>
      </w:tr>
      <w:tr w:rsidR="006E40DB" w:rsidRPr="009D5358" w:rsidTr="00513288">
        <w:tc>
          <w:tcPr>
            <w:tcW w:w="1557" w:type="dxa"/>
          </w:tcPr>
          <w:p w:rsidR="006E40DB" w:rsidRPr="009D5358" w:rsidRDefault="006E40DB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8722" w:type="dxa"/>
          </w:tcPr>
          <w:p w:rsidR="006E40DB" w:rsidRPr="006E40DB" w:rsidRDefault="006E40DB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«Зорко одно лишь сердце, самого главного глазами не увидишь»</w:t>
            </w:r>
          </w:p>
        </w:tc>
      </w:tr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выполнения творческих работ и участие в</w:t>
            </w:r>
            <w:r w:rsidR="006E40DB"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Международном конкурсе-пленэре «Белые ночи»</w:t>
            </w:r>
          </w:p>
        </w:tc>
      </w:tr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Знакомство с историей и архитектурой Санкт-Петербурга</w:t>
            </w:r>
            <w:r w:rsidR="0041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E8F" w:rsidRPr="006E40DB" w:rsidRDefault="00513288" w:rsidP="009D53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Выразить свое впечатление в работах</w:t>
            </w:r>
            <w:r w:rsidR="004152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288" w:rsidRPr="006E40DB" w:rsidRDefault="0041528C" w:rsidP="009D53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конкурсе-пленэре.</w:t>
            </w:r>
          </w:p>
          <w:p w:rsidR="00513288" w:rsidRPr="006E40DB" w:rsidRDefault="00513288" w:rsidP="009D53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Расширить</w:t>
            </w:r>
            <w:r w:rsidR="006E40DB"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и закрепить</w:t>
            </w:r>
            <w:r w:rsidR="006E40DB"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полученные в учебном году умения и навыки работы с изобразительными материалами, повысить композиционное мастерство, развить умение</w:t>
            </w:r>
            <w:r w:rsidR="006E40DB"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эск</w:t>
            </w:r>
            <w:r w:rsidR="0041528C">
              <w:rPr>
                <w:rFonts w:ascii="Times New Roman" w:hAnsi="Times New Roman" w:cs="Times New Roman"/>
                <w:sz w:val="28"/>
                <w:szCs w:val="28"/>
              </w:rPr>
              <w:t>изирования</w:t>
            </w:r>
            <w:proofErr w:type="spellEnd"/>
            <w:r w:rsidR="0041528C">
              <w:rPr>
                <w:rFonts w:ascii="Times New Roman" w:hAnsi="Times New Roman" w:cs="Times New Roman"/>
                <w:sz w:val="28"/>
                <w:szCs w:val="28"/>
              </w:rPr>
              <w:t xml:space="preserve"> и рисования с натуры.</w:t>
            </w:r>
          </w:p>
          <w:p w:rsidR="00513288" w:rsidRPr="006E40DB" w:rsidRDefault="00513288" w:rsidP="009D5358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Предоставить каждому ребенку возможность самоутверждения, максимальное раскрытие его способностей и возможностей; реализовать стремления к самопознанию и развитие аналитического мышления</w:t>
            </w:r>
            <w:r w:rsidR="0041528C">
              <w:rPr>
                <w:rFonts w:ascii="Times New Roman" w:hAnsi="Times New Roman" w:cs="Times New Roman"/>
                <w:sz w:val="28"/>
                <w:szCs w:val="28"/>
              </w:rPr>
              <w:t xml:space="preserve"> при самостоятельном творчестве.</w:t>
            </w:r>
          </w:p>
          <w:p w:rsidR="00513288" w:rsidRPr="006E40DB" w:rsidRDefault="00513288" w:rsidP="002103E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</w:t>
            </w:r>
            <w:r w:rsidR="0041528C">
              <w:rPr>
                <w:rFonts w:ascii="Times New Roman" w:hAnsi="Times New Roman" w:cs="Times New Roman"/>
                <w:sz w:val="28"/>
                <w:szCs w:val="28"/>
              </w:rPr>
              <w:t>й в процессе пленэрной практики.</w:t>
            </w:r>
          </w:p>
        </w:tc>
      </w:tr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Педагог Бобровская И.В., родительский актив</w:t>
            </w:r>
          </w:p>
        </w:tc>
      </w:tr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Дети и родители </w:t>
            </w:r>
            <w:proofErr w:type="gramStart"/>
            <w:r w:rsidR="006E40DB">
              <w:rPr>
                <w:rFonts w:ascii="Times New Roman" w:hAnsi="Times New Roman" w:cs="Times New Roman"/>
                <w:sz w:val="28"/>
                <w:szCs w:val="28"/>
              </w:rPr>
              <w:t>изо-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студии</w:t>
            </w:r>
            <w:proofErr w:type="gramEnd"/>
            <w:r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АРХиП</w:t>
            </w:r>
            <w:proofErr w:type="spellEnd"/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», педагог Бобровская И.В.</w:t>
            </w:r>
          </w:p>
        </w:tc>
      </w:tr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этап: декабрь 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 xml:space="preserve"> 2015 г.</w:t>
            </w:r>
          </w:p>
          <w:p w:rsidR="00513288" w:rsidRPr="006E40DB" w:rsidRDefault="00513288" w:rsidP="009D5358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Этап внедрения:</w:t>
            </w:r>
            <w:r w:rsidR="006E40DB"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с 01.06.2015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6E40DB" w:rsidRP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по 22.06 2015 г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1.06.2015-8.06.2015 – город Хабаровск</w:t>
            </w:r>
          </w:p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9.06.2015-22.06.2015 – город Санкт-Петербург</w:t>
            </w:r>
          </w:p>
        </w:tc>
      </w:tr>
      <w:tr w:rsidR="00513288" w:rsidRPr="009D5358" w:rsidTr="00513288">
        <w:tc>
          <w:tcPr>
            <w:tcW w:w="1557" w:type="dxa"/>
          </w:tcPr>
          <w:p w:rsidR="00513288" w:rsidRPr="009D5358" w:rsidRDefault="00513288" w:rsidP="009D5358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</w:tc>
        <w:tc>
          <w:tcPr>
            <w:tcW w:w="8722" w:type="dxa"/>
          </w:tcPr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40DB">
              <w:rPr>
                <w:rFonts w:ascii="Times New Roman" w:hAnsi="Times New Roman" w:cs="Times New Roman"/>
                <w:sz w:val="28"/>
                <w:szCs w:val="28"/>
              </w:rPr>
              <w:t>Поездка в Санкт-Петербург, участие в Международном конкурсе – пленэре «Белые ночи», г. Санкт-Петербург</w:t>
            </w:r>
          </w:p>
          <w:p w:rsidR="00513288" w:rsidRPr="006E40DB" w:rsidRDefault="00513288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58" w:rsidRPr="009D5358" w:rsidRDefault="009D5358" w:rsidP="009D53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5595" w:rsidRPr="002103E5" w:rsidRDefault="002F5595" w:rsidP="002103E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03E5">
        <w:rPr>
          <w:rFonts w:ascii="Times New Roman" w:hAnsi="Times New Roman" w:cs="Times New Roman"/>
          <w:b/>
          <w:sz w:val="32"/>
          <w:szCs w:val="32"/>
        </w:rPr>
        <w:lastRenderedPageBreak/>
        <w:t>Описание проекта «Город, который можно свернуть в трубочку»</w:t>
      </w:r>
    </w:p>
    <w:p w:rsidR="00BD25EE" w:rsidRPr="009D5358" w:rsidRDefault="00961016" w:rsidP="004152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Город можно представить, увидеть и нарисовать. Но наблюдать за жизнью города хорошо бы в подзорную трубу. Как сделать подзорную трубу? Лист бумаги свернуть в трубочку и вот вам и подзорная труба! У нас в руках город, нарисованный на листе. Город сворачиваем в трубочку</w:t>
      </w:r>
      <w:r w:rsidR="009D5358">
        <w:rPr>
          <w:rFonts w:ascii="Times New Roman" w:hAnsi="Times New Roman" w:cs="Times New Roman"/>
          <w:sz w:val="28"/>
          <w:szCs w:val="28"/>
        </w:rPr>
        <w:t>,</w:t>
      </w:r>
      <w:r w:rsidRPr="009D5358">
        <w:rPr>
          <w:rFonts w:ascii="Times New Roman" w:hAnsi="Times New Roman" w:cs="Times New Roman"/>
          <w:sz w:val="28"/>
          <w:szCs w:val="28"/>
        </w:rPr>
        <w:t xml:space="preserve"> и начинаютс</w:t>
      </w:r>
      <w:r w:rsidR="0041528C">
        <w:rPr>
          <w:rFonts w:ascii="Times New Roman" w:hAnsi="Times New Roman" w:cs="Times New Roman"/>
          <w:sz w:val="28"/>
          <w:szCs w:val="28"/>
        </w:rPr>
        <w:t>я чудеса…</w:t>
      </w:r>
    </w:p>
    <w:p w:rsidR="00513288" w:rsidRPr="009D5358" w:rsidRDefault="002F5595" w:rsidP="004152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41528C" w:rsidRDefault="00BD25EE" w:rsidP="004152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Одним из направлений модернизации российского образования является создание равных возможностей к полноценному и качественному образованию в соответствии с интересами и склонностями для разных категорий обучающихся.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Важной задачей является выявление и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поддержка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 xml:space="preserve">наиболее одаренных, талантливых детей. </w:t>
      </w:r>
    </w:p>
    <w:p w:rsidR="0041528C" w:rsidRDefault="00BD25EE" w:rsidP="004152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Основным содержанием деятельности в условиях пленэра является художественное творчество учащихся. Работы могут быть выполнены в любой технике – тушь, гуашь, акварель, пастель, графика, смешанные техники и т.п. Общение и время, совместное проведенное в студии, сплачивает детские коллектив, рождает традиции и дружеские связи не только внутри нашего коллектива, но и с другими людьми – детьми и взрослыми. Пленэрная практика и совместные дела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должны быть привлекательны для учащихся, т.е. носить свободный, а не принудительный характер. Поэтому деятельность</w:t>
      </w:r>
      <w:r w:rsidR="00513288" w:rsidRPr="009D5358">
        <w:rPr>
          <w:rFonts w:ascii="Times New Roman" w:hAnsi="Times New Roman" w:cs="Times New Roman"/>
          <w:sz w:val="28"/>
          <w:szCs w:val="28"/>
        </w:rPr>
        <w:t xml:space="preserve"> на пленэре</w:t>
      </w:r>
      <w:r w:rsidRPr="009D5358">
        <w:rPr>
          <w:rFonts w:ascii="Times New Roman" w:hAnsi="Times New Roman" w:cs="Times New Roman"/>
          <w:sz w:val="28"/>
          <w:szCs w:val="28"/>
        </w:rPr>
        <w:t xml:space="preserve"> базируется на диалоге ребенок-взрослый, который основывается на мониторинге.</w:t>
      </w:r>
    </w:p>
    <w:p w:rsidR="0041528C" w:rsidRDefault="00BD25EE" w:rsidP="004152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Еще одним качеством, которое развивают летние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пленэры, становится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детская самостоятельность. Дети все делают сами, руководитель лишь может направить и подсказать, но не выполнить за ученика его работу. Совместное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действие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укрепляет не только творческий потенциал, но и боевой дух</w:t>
      </w:r>
      <w:r w:rsidR="00513288" w:rsidRPr="009D5358">
        <w:rPr>
          <w:rFonts w:ascii="Times New Roman" w:hAnsi="Times New Roman" w:cs="Times New Roman"/>
          <w:sz w:val="28"/>
          <w:szCs w:val="28"/>
        </w:rPr>
        <w:t xml:space="preserve"> воспитанников "</w:t>
      </w:r>
      <w:proofErr w:type="spellStart"/>
      <w:r w:rsidR="00513288" w:rsidRPr="009D5358">
        <w:rPr>
          <w:rFonts w:ascii="Times New Roman" w:hAnsi="Times New Roman" w:cs="Times New Roman"/>
          <w:sz w:val="28"/>
          <w:szCs w:val="28"/>
        </w:rPr>
        <w:t>АРХиПа</w:t>
      </w:r>
      <w:proofErr w:type="spellEnd"/>
      <w:r w:rsidR="00513288" w:rsidRPr="009D5358">
        <w:rPr>
          <w:rFonts w:ascii="Times New Roman" w:hAnsi="Times New Roman" w:cs="Times New Roman"/>
          <w:sz w:val="28"/>
          <w:szCs w:val="28"/>
        </w:rPr>
        <w:t>". В поездке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513288" w:rsidRPr="009D5358">
        <w:rPr>
          <w:rFonts w:ascii="Times New Roman" w:hAnsi="Times New Roman" w:cs="Times New Roman"/>
          <w:sz w:val="28"/>
          <w:szCs w:val="28"/>
        </w:rPr>
        <w:t xml:space="preserve">собираются </w:t>
      </w:r>
      <w:r w:rsidRPr="009D5358">
        <w:rPr>
          <w:rFonts w:ascii="Times New Roman" w:hAnsi="Times New Roman" w:cs="Times New Roman"/>
          <w:sz w:val="28"/>
          <w:szCs w:val="28"/>
        </w:rPr>
        <w:t>ребят</w:t>
      </w:r>
      <w:r w:rsidR="00513288" w:rsidRPr="009D5358">
        <w:rPr>
          <w:rFonts w:ascii="Times New Roman" w:hAnsi="Times New Roman" w:cs="Times New Roman"/>
          <w:sz w:val="28"/>
          <w:szCs w:val="28"/>
        </w:rPr>
        <w:t>а</w:t>
      </w:r>
      <w:r w:rsidRPr="009D5358">
        <w:rPr>
          <w:rFonts w:ascii="Times New Roman" w:hAnsi="Times New Roman" w:cs="Times New Roman"/>
          <w:sz w:val="28"/>
          <w:szCs w:val="28"/>
        </w:rPr>
        <w:t xml:space="preserve"> разного возраста, педагог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 xml:space="preserve">даёт задания, над которой предстоит работать детям, которые уже имеют опыт пленэрных занятий, и новичкам в этом деле, идет обучение не только со стороны педагога, но и старшие </w:t>
      </w:r>
      <w:r w:rsidRPr="009D5358">
        <w:rPr>
          <w:rFonts w:ascii="Times New Roman" w:hAnsi="Times New Roman" w:cs="Times New Roman"/>
          <w:sz w:val="28"/>
          <w:szCs w:val="28"/>
        </w:rPr>
        <w:lastRenderedPageBreak/>
        <w:t>дети пробуют себя в роли наставников. Результатом становится коллективная и авторская экспозиции прямо на природе!</w:t>
      </w:r>
    </w:p>
    <w:p w:rsidR="00887791" w:rsidRPr="009D5358" w:rsidRDefault="00BD25EE" w:rsidP="004152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В творческой обстановке ребенок часто раскрывается неожиданным образом: тихоня становится лидером, кому-то открываются новые идеи и образы. Содержание, методы и формы работы способствуют развитию у детей и подростков ключевых компетенций в сфере познавательной деятельности, культурно - досуговой деятельности, коммуникативной сфере, бытовой.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Все перечисленные мероприятия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реальны в своем достижении, т.к. обеспечены необходимой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материально-технической базой, финансовым сопровождением и разработанным педагогическим коллективом методическим обеспечением. Все это делает летн</w:t>
      </w:r>
      <w:r w:rsidR="005B6F13" w:rsidRPr="009D5358">
        <w:rPr>
          <w:rFonts w:ascii="Times New Roman" w:hAnsi="Times New Roman" w:cs="Times New Roman"/>
          <w:sz w:val="28"/>
          <w:szCs w:val="28"/>
        </w:rPr>
        <w:t>юю пленэрную практику актуальной и педагогически-целесообразной.</w:t>
      </w:r>
    </w:p>
    <w:p w:rsidR="00887791" w:rsidRPr="009D5358" w:rsidRDefault="00887791" w:rsidP="004152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9D5358">
        <w:rPr>
          <w:rFonts w:ascii="Times New Roman" w:hAnsi="Times New Roman" w:cs="Times New Roman"/>
          <w:sz w:val="28"/>
          <w:szCs w:val="28"/>
        </w:rPr>
        <w:t>данного проекта является создание условий для выполнения творческих работ к Международному конкурсу – пленэру «Белые ночи» и участие в нем.</w:t>
      </w:r>
    </w:p>
    <w:p w:rsidR="00887791" w:rsidRPr="009D5358" w:rsidRDefault="00887791" w:rsidP="009D535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 xml:space="preserve">Поставленная цель предполагает решение </w:t>
      </w:r>
      <w:r w:rsidRPr="009D5358">
        <w:rPr>
          <w:rFonts w:ascii="Times New Roman" w:hAnsi="Times New Roman" w:cs="Times New Roman"/>
          <w:b/>
          <w:sz w:val="28"/>
          <w:szCs w:val="28"/>
        </w:rPr>
        <w:t>следующих задач:</w:t>
      </w:r>
    </w:p>
    <w:p w:rsidR="00FF6E8F" w:rsidRPr="009D5358" w:rsidRDefault="00FF6E8F" w:rsidP="0041528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1.</w:t>
      </w:r>
      <w:r w:rsidRPr="009D5358">
        <w:rPr>
          <w:rFonts w:ascii="Times New Roman" w:hAnsi="Times New Roman" w:cs="Times New Roman"/>
          <w:sz w:val="28"/>
          <w:szCs w:val="28"/>
        </w:rPr>
        <w:tab/>
        <w:t>Знакомство с историей и архитектурой Санкт-Петербурга</w:t>
      </w:r>
      <w:r w:rsidR="0041528C">
        <w:rPr>
          <w:rFonts w:ascii="Times New Roman" w:hAnsi="Times New Roman" w:cs="Times New Roman"/>
          <w:sz w:val="28"/>
          <w:szCs w:val="28"/>
        </w:rPr>
        <w:t>.</w:t>
      </w:r>
    </w:p>
    <w:p w:rsidR="00FF6E8F" w:rsidRPr="009D5358" w:rsidRDefault="00FF6E8F" w:rsidP="0041528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2.</w:t>
      </w:r>
      <w:r w:rsidRPr="009D5358">
        <w:rPr>
          <w:rFonts w:ascii="Times New Roman" w:hAnsi="Times New Roman" w:cs="Times New Roman"/>
          <w:sz w:val="28"/>
          <w:szCs w:val="28"/>
        </w:rPr>
        <w:tab/>
        <w:t>Выразить свое впечатление в работах</w:t>
      </w:r>
      <w:r w:rsidR="0041528C">
        <w:rPr>
          <w:rFonts w:ascii="Times New Roman" w:hAnsi="Times New Roman" w:cs="Times New Roman"/>
          <w:sz w:val="28"/>
          <w:szCs w:val="28"/>
        </w:rPr>
        <w:t>.</w:t>
      </w:r>
    </w:p>
    <w:p w:rsidR="00FF6E8F" w:rsidRPr="009D5358" w:rsidRDefault="0041528C" w:rsidP="0041528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Участие в конкурсе-пленэре.</w:t>
      </w:r>
    </w:p>
    <w:p w:rsidR="00FF6E8F" w:rsidRPr="009D5358" w:rsidRDefault="00FF6E8F" w:rsidP="0041528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4.</w:t>
      </w:r>
      <w:r w:rsidRPr="009D5358">
        <w:rPr>
          <w:rFonts w:ascii="Times New Roman" w:hAnsi="Times New Roman" w:cs="Times New Roman"/>
          <w:sz w:val="28"/>
          <w:szCs w:val="28"/>
        </w:rPr>
        <w:tab/>
        <w:t>Расширить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и закрепить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полученные в учебном году умения и навыки работы с изобразительными материалами, повысить композиционное мастерство, развить умение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5358">
        <w:rPr>
          <w:rFonts w:ascii="Times New Roman" w:hAnsi="Times New Roman" w:cs="Times New Roman"/>
          <w:sz w:val="28"/>
          <w:szCs w:val="28"/>
        </w:rPr>
        <w:t>эск</w:t>
      </w:r>
      <w:r w:rsidR="0041528C">
        <w:rPr>
          <w:rFonts w:ascii="Times New Roman" w:hAnsi="Times New Roman" w:cs="Times New Roman"/>
          <w:sz w:val="28"/>
          <w:szCs w:val="28"/>
        </w:rPr>
        <w:t>изирования</w:t>
      </w:r>
      <w:proofErr w:type="spellEnd"/>
      <w:r w:rsidR="0041528C">
        <w:rPr>
          <w:rFonts w:ascii="Times New Roman" w:hAnsi="Times New Roman" w:cs="Times New Roman"/>
          <w:sz w:val="28"/>
          <w:szCs w:val="28"/>
        </w:rPr>
        <w:t xml:space="preserve"> и рисования с натуры.</w:t>
      </w:r>
    </w:p>
    <w:p w:rsidR="00FF6E8F" w:rsidRPr="009D5358" w:rsidRDefault="00FF6E8F" w:rsidP="0041528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5.</w:t>
      </w:r>
      <w:r w:rsidRPr="009D5358">
        <w:rPr>
          <w:rFonts w:ascii="Times New Roman" w:hAnsi="Times New Roman" w:cs="Times New Roman"/>
          <w:sz w:val="28"/>
          <w:szCs w:val="28"/>
        </w:rPr>
        <w:tab/>
        <w:t xml:space="preserve"> Предоставить каждому ребенку возможность самоутверждения, максимальное раскрытие его способностей и возможностей; реализовать стремления к самопознанию и развитие аналитического мышления</w:t>
      </w:r>
      <w:r w:rsidR="0041528C">
        <w:rPr>
          <w:rFonts w:ascii="Times New Roman" w:hAnsi="Times New Roman" w:cs="Times New Roman"/>
          <w:sz w:val="28"/>
          <w:szCs w:val="28"/>
        </w:rPr>
        <w:t xml:space="preserve"> при самостоятельном творчестве.</w:t>
      </w:r>
    </w:p>
    <w:p w:rsidR="00FF6E8F" w:rsidRPr="009D5358" w:rsidRDefault="00FF6E8F" w:rsidP="0041528C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6.</w:t>
      </w:r>
      <w:r w:rsidRPr="009D5358">
        <w:rPr>
          <w:rFonts w:ascii="Times New Roman" w:hAnsi="Times New Roman" w:cs="Times New Roman"/>
          <w:sz w:val="28"/>
          <w:szCs w:val="28"/>
        </w:rPr>
        <w:tab/>
        <w:t>Развитие творческих способностей в процессе пл</w:t>
      </w:r>
      <w:r w:rsidR="0041528C">
        <w:rPr>
          <w:rFonts w:ascii="Times New Roman" w:hAnsi="Times New Roman" w:cs="Times New Roman"/>
          <w:sz w:val="28"/>
          <w:szCs w:val="28"/>
        </w:rPr>
        <w:t>енэрной практики.</w:t>
      </w:r>
    </w:p>
    <w:p w:rsidR="002103E5" w:rsidRPr="002103E5" w:rsidRDefault="0041528C" w:rsidP="004152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замысел проекта</w:t>
      </w:r>
    </w:p>
    <w:p w:rsidR="0041528C" w:rsidRDefault="00887791" w:rsidP="0041528C">
      <w:pPr>
        <w:spacing w:after="120" w:line="360" w:lineRule="auto"/>
        <w:ind w:firstLine="567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</w:pPr>
      <w:r w:rsidRPr="009D5358">
        <w:rPr>
          <w:rFonts w:ascii="Times New Roman" w:hAnsi="Times New Roman" w:cs="Times New Roman"/>
          <w:sz w:val="28"/>
          <w:szCs w:val="28"/>
        </w:rPr>
        <w:t>Уже пятый год в студии «</w:t>
      </w:r>
      <w:proofErr w:type="spellStart"/>
      <w:r w:rsidRPr="009D5358">
        <w:rPr>
          <w:rFonts w:ascii="Times New Roman" w:hAnsi="Times New Roman" w:cs="Times New Roman"/>
          <w:sz w:val="28"/>
          <w:szCs w:val="28"/>
        </w:rPr>
        <w:t>АРХиП</w:t>
      </w:r>
      <w:proofErr w:type="spellEnd"/>
      <w:r w:rsidRPr="009D5358">
        <w:rPr>
          <w:rFonts w:ascii="Times New Roman" w:hAnsi="Times New Roman" w:cs="Times New Roman"/>
          <w:sz w:val="28"/>
          <w:szCs w:val="28"/>
        </w:rPr>
        <w:t xml:space="preserve">» проходят пленэрные практики в </w:t>
      </w:r>
      <w:r w:rsidR="005B2F01" w:rsidRPr="009D5358">
        <w:rPr>
          <w:rFonts w:ascii="Times New Roman" w:hAnsi="Times New Roman" w:cs="Times New Roman"/>
          <w:sz w:val="28"/>
          <w:szCs w:val="28"/>
        </w:rPr>
        <w:t>рамках профильных смен</w:t>
      </w:r>
      <w:r w:rsidR="00133CCB" w:rsidRPr="009D5358">
        <w:rPr>
          <w:rFonts w:ascii="Times New Roman" w:hAnsi="Times New Roman" w:cs="Times New Roman"/>
          <w:sz w:val="28"/>
          <w:szCs w:val="28"/>
        </w:rPr>
        <w:t>, организуются выездные пленэры в Примор</w:t>
      </w:r>
      <w:r w:rsidR="0041528C">
        <w:rPr>
          <w:rFonts w:ascii="Times New Roman" w:hAnsi="Times New Roman" w:cs="Times New Roman"/>
          <w:sz w:val="28"/>
          <w:szCs w:val="28"/>
        </w:rPr>
        <w:t>ский край</w:t>
      </w:r>
      <w:r w:rsidR="00133CCB" w:rsidRPr="009D5358">
        <w:rPr>
          <w:rFonts w:ascii="Times New Roman" w:hAnsi="Times New Roman" w:cs="Times New Roman"/>
          <w:sz w:val="28"/>
          <w:szCs w:val="28"/>
        </w:rPr>
        <w:t xml:space="preserve">, </w:t>
      </w:r>
      <w:r w:rsidR="0041528C">
        <w:rPr>
          <w:rFonts w:ascii="Times New Roman" w:hAnsi="Times New Roman" w:cs="Times New Roman"/>
          <w:sz w:val="28"/>
          <w:szCs w:val="28"/>
        </w:rPr>
        <w:t xml:space="preserve">на оз. </w:t>
      </w:r>
      <w:r w:rsidR="00133CCB" w:rsidRPr="009D5358">
        <w:rPr>
          <w:rFonts w:ascii="Times New Roman" w:hAnsi="Times New Roman" w:cs="Times New Roman"/>
          <w:sz w:val="28"/>
          <w:szCs w:val="28"/>
        </w:rPr>
        <w:lastRenderedPageBreak/>
        <w:t xml:space="preserve">Байкал, </w:t>
      </w:r>
      <w:r w:rsidR="0041528C">
        <w:rPr>
          <w:rFonts w:ascii="Times New Roman" w:hAnsi="Times New Roman" w:cs="Times New Roman"/>
          <w:sz w:val="28"/>
          <w:szCs w:val="28"/>
        </w:rPr>
        <w:t xml:space="preserve">в </w:t>
      </w:r>
      <w:r w:rsidR="00133CCB" w:rsidRPr="009D5358">
        <w:rPr>
          <w:rFonts w:ascii="Times New Roman" w:hAnsi="Times New Roman" w:cs="Times New Roman"/>
          <w:sz w:val="28"/>
          <w:szCs w:val="28"/>
        </w:rPr>
        <w:t>Китай, Польшу. В 2014 году проходил Международный конкурс</w:t>
      </w:r>
      <w:r w:rsidR="0041528C">
        <w:rPr>
          <w:rFonts w:ascii="Times New Roman" w:hAnsi="Times New Roman" w:cs="Times New Roman"/>
          <w:sz w:val="28"/>
          <w:szCs w:val="28"/>
        </w:rPr>
        <w:t>-</w:t>
      </w:r>
      <w:r w:rsidR="00133CCB" w:rsidRPr="009D5358">
        <w:rPr>
          <w:rFonts w:ascii="Times New Roman" w:hAnsi="Times New Roman" w:cs="Times New Roman"/>
          <w:sz w:val="28"/>
          <w:szCs w:val="28"/>
        </w:rPr>
        <w:t>пленэр «Вдохновение горных вершин» в Закопане, Польша. Дети студии «</w:t>
      </w:r>
      <w:proofErr w:type="spellStart"/>
      <w:r w:rsidR="00133CCB" w:rsidRPr="009D5358">
        <w:rPr>
          <w:rFonts w:ascii="Times New Roman" w:hAnsi="Times New Roman" w:cs="Times New Roman"/>
          <w:sz w:val="28"/>
          <w:szCs w:val="28"/>
        </w:rPr>
        <w:t>АРХиП</w:t>
      </w:r>
      <w:proofErr w:type="spellEnd"/>
      <w:r w:rsidR="00133CCB" w:rsidRPr="009D5358">
        <w:rPr>
          <w:rFonts w:ascii="Times New Roman" w:hAnsi="Times New Roman" w:cs="Times New Roman"/>
          <w:sz w:val="28"/>
          <w:szCs w:val="28"/>
        </w:rPr>
        <w:t>» успешно поучаствовали в конкурсе, получили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5B2F01" w:rsidRPr="009D5358">
        <w:rPr>
          <w:rFonts w:ascii="Times New Roman" w:hAnsi="Times New Roman" w:cs="Times New Roman"/>
          <w:sz w:val="28"/>
          <w:szCs w:val="28"/>
        </w:rPr>
        <w:t>1</w:t>
      </w:r>
      <w:r w:rsidR="00133CCB" w:rsidRPr="009D5358">
        <w:rPr>
          <w:rFonts w:ascii="Times New Roman" w:hAnsi="Times New Roman" w:cs="Times New Roman"/>
          <w:sz w:val="28"/>
          <w:szCs w:val="28"/>
        </w:rPr>
        <w:t>5 дипломов 1 степени,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133CCB" w:rsidRPr="009D5358">
        <w:rPr>
          <w:rFonts w:ascii="Times New Roman" w:hAnsi="Times New Roman" w:cs="Times New Roman"/>
          <w:sz w:val="28"/>
          <w:szCs w:val="28"/>
        </w:rPr>
        <w:t>2 степени, 3 степени.</w:t>
      </w:r>
      <w:r w:rsidR="00A270CA" w:rsidRPr="009D5358">
        <w:rPr>
          <w:rFonts w:ascii="Times New Roman" w:hAnsi="Times New Roman" w:cs="Times New Roman"/>
          <w:sz w:val="28"/>
          <w:szCs w:val="28"/>
        </w:rPr>
        <w:t xml:space="preserve"> Во время поездки прошла серия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A270CA" w:rsidRPr="009D5358">
        <w:rPr>
          <w:rFonts w:ascii="Times New Roman" w:hAnsi="Times New Roman" w:cs="Times New Roman"/>
          <w:sz w:val="28"/>
          <w:szCs w:val="28"/>
        </w:rPr>
        <w:t>обучающих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133CCB" w:rsidRPr="009D5358">
        <w:rPr>
          <w:rFonts w:ascii="Times New Roman" w:hAnsi="Times New Roman" w:cs="Times New Roman"/>
          <w:sz w:val="28"/>
          <w:szCs w:val="28"/>
        </w:rPr>
        <w:t>мастер-классов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133CCB" w:rsidRPr="009D5358">
        <w:rPr>
          <w:rFonts w:ascii="Times New Roman" w:hAnsi="Times New Roman" w:cs="Times New Roman"/>
          <w:sz w:val="28"/>
          <w:szCs w:val="28"/>
        </w:rPr>
        <w:t>ведущих педагогов Закопане, Санкт-Петербурга</w:t>
      </w:r>
      <w:r w:rsidR="00A270CA" w:rsidRPr="009D5358">
        <w:rPr>
          <w:rFonts w:ascii="Times New Roman" w:hAnsi="Times New Roman" w:cs="Times New Roman"/>
          <w:sz w:val="28"/>
          <w:szCs w:val="28"/>
        </w:rPr>
        <w:t xml:space="preserve">. Дети с разных городов общались, учились, выставляли творческие работы домашние и сделанные в процессе пленэра. </w:t>
      </w:r>
      <w:proofErr w:type="gramStart"/>
      <w:r w:rsidR="00A270CA" w:rsidRPr="009D5358">
        <w:rPr>
          <w:rFonts w:ascii="Times New Roman" w:hAnsi="Times New Roman" w:cs="Times New Roman"/>
          <w:sz w:val="28"/>
          <w:szCs w:val="28"/>
        </w:rPr>
        <w:t>За две недели дети многому научились, посетили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A270CA" w:rsidRPr="009D5358">
        <w:rPr>
          <w:rFonts w:ascii="Times New Roman" w:hAnsi="Times New Roman" w:cs="Times New Roman"/>
          <w:sz w:val="28"/>
          <w:szCs w:val="28"/>
        </w:rPr>
        <w:t>разные</w:t>
      </w:r>
      <w:r w:rsidR="00133CCB" w:rsidRPr="009D5358">
        <w:rPr>
          <w:rFonts w:ascii="Times New Roman" w:hAnsi="Times New Roman" w:cs="Times New Roman"/>
          <w:sz w:val="28"/>
          <w:szCs w:val="28"/>
        </w:rPr>
        <w:t xml:space="preserve"> </w:t>
      </w:r>
      <w:r w:rsidR="00A270CA" w:rsidRPr="009D5358">
        <w:rPr>
          <w:rFonts w:ascii="Times New Roman" w:hAnsi="Times New Roman" w:cs="Times New Roman"/>
          <w:sz w:val="28"/>
          <w:szCs w:val="28"/>
        </w:rPr>
        <w:t>города и страны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A270CA" w:rsidRPr="009D5358">
        <w:rPr>
          <w:rFonts w:ascii="Times New Roman" w:hAnsi="Times New Roman" w:cs="Times New Roman"/>
          <w:sz w:val="28"/>
          <w:szCs w:val="28"/>
        </w:rPr>
        <w:t>(Москва, Брест, Варшава, Краков,</w:t>
      </w:r>
      <w:r w:rsidR="00DE591B" w:rsidRPr="009D5358">
        <w:rPr>
          <w:rFonts w:ascii="Times New Roman" w:hAnsi="Times New Roman" w:cs="Times New Roman"/>
          <w:sz w:val="28"/>
          <w:szCs w:val="28"/>
        </w:rPr>
        <w:t xml:space="preserve"> Закопане, Белоруссия, Польша, Словакия</w:t>
      </w:r>
      <w:r w:rsidR="00A270CA" w:rsidRPr="009D5358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DE591B" w:rsidRPr="009D5358">
        <w:rPr>
          <w:rFonts w:ascii="Times New Roman" w:hAnsi="Times New Roman" w:cs="Times New Roman"/>
          <w:sz w:val="28"/>
          <w:szCs w:val="28"/>
        </w:rPr>
        <w:t xml:space="preserve"> Поездка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B26AB1" w:rsidRPr="009D5358">
        <w:rPr>
          <w:rFonts w:ascii="Times New Roman" w:hAnsi="Times New Roman" w:cs="Times New Roman"/>
          <w:sz w:val="28"/>
          <w:szCs w:val="28"/>
        </w:rPr>
        <w:t>была организована</w:t>
      </w:r>
      <w:r w:rsidR="006039A1" w:rsidRPr="009D5358">
        <w:rPr>
          <w:rFonts w:ascii="Times New Roman" w:hAnsi="Times New Roman" w:cs="Times New Roman"/>
          <w:sz w:val="28"/>
          <w:szCs w:val="28"/>
        </w:rPr>
        <w:t xml:space="preserve"> </w:t>
      </w:r>
      <w:r w:rsidR="00076C56" w:rsidRPr="009D5358">
        <w:rPr>
          <w:rFonts w:ascii="Times New Roman" w:hAnsi="Times New Roman" w:cs="Times New Roman"/>
          <w:sz w:val="28"/>
          <w:szCs w:val="28"/>
        </w:rPr>
        <w:t>Автономной Некоммерческой организацией «Творческое Объединение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DE591B" w:rsidRPr="009D5358">
        <w:rPr>
          <w:rFonts w:ascii="Times New Roman" w:hAnsi="Times New Roman" w:cs="Times New Roman"/>
          <w:sz w:val="28"/>
          <w:szCs w:val="28"/>
        </w:rPr>
        <w:t>«Салют талантов»</w:t>
      </w:r>
      <w:r w:rsidR="00B26AB1" w:rsidRPr="009D5358">
        <w:rPr>
          <w:rFonts w:ascii="Times New Roman" w:hAnsi="Times New Roman" w:cs="Times New Roman"/>
          <w:sz w:val="28"/>
          <w:szCs w:val="28"/>
        </w:rPr>
        <w:t xml:space="preserve"> при поддержке постоянного партнер</w:t>
      </w:r>
      <w:proofErr w:type="gramStart"/>
      <w:r w:rsidR="00B26AB1" w:rsidRPr="009D5358">
        <w:rPr>
          <w:rFonts w:ascii="Times New Roman" w:hAnsi="Times New Roman" w:cs="Times New Roman"/>
          <w:sz w:val="28"/>
          <w:szCs w:val="28"/>
        </w:rPr>
        <w:t xml:space="preserve">а </w:t>
      </w:r>
      <w:r w:rsidR="003647F5" w:rsidRPr="009D535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3647F5" w:rsidRPr="009D5358">
        <w:rPr>
          <w:rFonts w:ascii="Times New Roman" w:hAnsi="Times New Roman" w:cs="Times New Roman"/>
          <w:sz w:val="28"/>
          <w:szCs w:val="28"/>
        </w:rPr>
        <w:t xml:space="preserve"> </w:t>
      </w:r>
      <w:r w:rsidR="00B26AB1" w:rsidRPr="009D5358">
        <w:rPr>
          <w:rFonts w:ascii="Times New Roman" w:hAnsi="Times New Roman" w:cs="Times New Roman"/>
          <w:sz w:val="28"/>
          <w:szCs w:val="28"/>
        </w:rPr>
        <w:t>«Событие</w:t>
      </w:r>
      <w:r w:rsidR="0041528C">
        <w:rPr>
          <w:rFonts w:ascii="Times New Roman" w:hAnsi="Times New Roman" w:cs="Times New Roman"/>
          <w:sz w:val="28"/>
          <w:szCs w:val="28"/>
        </w:rPr>
        <w:t>-</w:t>
      </w:r>
      <w:r w:rsidR="003647F5" w:rsidRPr="009D5358">
        <w:rPr>
          <w:rFonts w:ascii="Times New Roman" w:hAnsi="Times New Roman" w:cs="Times New Roman"/>
          <w:sz w:val="28"/>
          <w:szCs w:val="28"/>
        </w:rPr>
        <w:t>тур</w:t>
      </w:r>
      <w:r w:rsidR="00B26AB1" w:rsidRPr="009D5358">
        <w:rPr>
          <w:rFonts w:ascii="Times New Roman" w:hAnsi="Times New Roman" w:cs="Times New Roman"/>
          <w:sz w:val="28"/>
          <w:szCs w:val="28"/>
        </w:rPr>
        <w:t>»</w:t>
      </w:r>
      <w:r w:rsidR="0041528C">
        <w:rPr>
          <w:rFonts w:ascii="Times New Roman" w:hAnsi="Times New Roman" w:cs="Times New Roman"/>
          <w:sz w:val="28"/>
          <w:szCs w:val="28"/>
        </w:rPr>
        <w:t>,</w:t>
      </w:r>
      <w:r w:rsidR="005B2F01" w:rsidRPr="009D5358">
        <w:rPr>
          <w:rFonts w:ascii="Times New Roman" w:hAnsi="Times New Roman" w:cs="Times New Roman"/>
          <w:sz w:val="28"/>
          <w:szCs w:val="28"/>
        </w:rPr>
        <w:t xml:space="preserve"> Международного проекта «Салют талантов» (г. Санкт-Петербург)</w:t>
      </w:r>
      <w:r w:rsidR="006039A1" w:rsidRPr="009D5358">
        <w:rPr>
          <w:rFonts w:ascii="Times New Roman" w:hAnsi="Times New Roman" w:cs="Times New Roman"/>
          <w:sz w:val="28"/>
          <w:szCs w:val="28"/>
        </w:rPr>
        <w:t>, которая занимается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076C56"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организацией фестивалей и конкурсов детского творчества</w:t>
      </w:r>
      <w:r w:rsidR="0041528C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 </w:t>
      </w:r>
      <w:r w:rsidR="00076C56" w:rsidRPr="00AA16E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AFA"/>
        </w:rPr>
        <w:t>в РФ, Европе, Азии и Америке с 2008 года.</w:t>
      </w:r>
    </w:p>
    <w:p w:rsidR="00887791" w:rsidRPr="009D5358" w:rsidRDefault="00076C56" w:rsidP="0041528C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Детям для творческого развития нужна возможность выступать на различных площадках, участвовать в конкур</w:t>
      </w:r>
      <w:r w:rsidR="00F2433D"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сах с детьми из других городов, </w:t>
      </w:r>
      <w:r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педагоги хотят заниматься творчеством и при этом быть спокойными за все организационные составляющие: тран</w:t>
      </w:r>
      <w:r w:rsidR="00F2433D"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спорт, отели, визы и так далее, </w:t>
      </w:r>
      <w:r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родители хотят наилучшего развития для своих детей. </w:t>
      </w:r>
      <w:r w:rsidR="00F2433D"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</w:t>
      </w:r>
      <w:r w:rsidRPr="009D5358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 xml:space="preserve">етские фестивали и конкурсы – выверенная годами творческая система, в которой учтены и наилучшим образом реализованы все эти желания. </w:t>
      </w:r>
    </w:p>
    <w:p w:rsidR="00AA16ED" w:rsidRDefault="006039A1" w:rsidP="0041528C">
      <w:pPr>
        <w:shd w:val="clear" w:color="auto" w:fill="FFFFFF"/>
        <w:spacing w:after="12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 xml:space="preserve">Летом 2015 года «Салют Талантов» организует </w:t>
      </w:r>
      <w:r w:rsidR="0041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F2433D" w:rsidRPr="009D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11.06.2015 по</w:t>
      </w:r>
      <w:r w:rsidR="00415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33D" w:rsidRPr="009D5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15.06.2015</w:t>
      </w:r>
      <w:r w:rsidR="006E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433D" w:rsidRPr="009D53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III Международный Детский и Юношеский Пленэр «БЕЛЫЕ НОЧИ»</w:t>
      </w:r>
      <w:r w:rsidR="003647F5" w:rsidRPr="009D53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 рамках проекта «Палитра мира»</w:t>
      </w:r>
      <w:r w:rsidR="00F2433D" w:rsidRPr="009D535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="00FF6E8F" w:rsidRPr="009D5358">
        <w:rPr>
          <w:rFonts w:ascii="Times New Roman" w:hAnsi="Times New Roman" w:cs="Times New Roman"/>
          <w:sz w:val="28"/>
          <w:szCs w:val="28"/>
        </w:rPr>
        <w:t>Мы решили в нем поучаствовать, тем более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FF6E8F" w:rsidRPr="009D5358">
        <w:rPr>
          <w:rFonts w:ascii="Times New Roman" w:hAnsi="Times New Roman" w:cs="Times New Roman"/>
          <w:sz w:val="28"/>
          <w:szCs w:val="28"/>
        </w:rPr>
        <w:t>международный конкурс</w:t>
      </w:r>
      <w:r w:rsidR="0041528C">
        <w:rPr>
          <w:rFonts w:ascii="Times New Roman" w:hAnsi="Times New Roman" w:cs="Times New Roman"/>
          <w:sz w:val="28"/>
          <w:szCs w:val="28"/>
        </w:rPr>
        <w:t>-</w:t>
      </w:r>
      <w:r w:rsidR="00FF6E8F" w:rsidRPr="009D5358">
        <w:rPr>
          <w:rFonts w:ascii="Times New Roman" w:hAnsi="Times New Roman" w:cs="Times New Roman"/>
          <w:sz w:val="28"/>
          <w:szCs w:val="28"/>
        </w:rPr>
        <w:t xml:space="preserve"> пленэр проходит в</w:t>
      </w:r>
      <w:proofErr w:type="gramStart"/>
      <w:r w:rsidR="00FF6E8F" w:rsidRPr="009D53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FF6E8F" w:rsidRPr="009D5358">
        <w:rPr>
          <w:rFonts w:ascii="Times New Roman" w:hAnsi="Times New Roman" w:cs="Times New Roman"/>
          <w:sz w:val="28"/>
          <w:szCs w:val="28"/>
        </w:rPr>
        <w:t>анкт – Петербурге, замечательном городе России, с богатой историей и архитектурным наследием.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076C56" w:rsidRPr="009D5358">
        <w:rPr>
          <w:rFonts w:ascii="Times New Roman" w:hAnsi="Times New Roman" w:cs="Times New Roman"/>
          <w:sz w:val="28"/>
          <w:szCs w:val="28"/>
        </w:rPr>
        <w:t>П</w:t>
      </w:r>
      <w:r w:rsidRPr="009D5358">
        <w:rPr>
          <w:rFonts w:ascii="Times New Roman" w:hAnsi="Times New Roman" w:cs="Times New Roman"/>
          <w:sz w:val="28"/>
          <w:szCs w:val="28"/>
        </w:rPr>
        <w:t>ленэрная практика студии «</w:t>
      </w:r>
      <w:proofErr w:type="spellStart"/>
      <w:r w:rsidRPr="009D5358">
        <w:rPr>
          <w:rFonts w:ascii="Times New Roman" w:hAnsi="Times New Roman" w:cs="Times New Roman"/>
          <w:sz w:val="28"/>
          <w:szCs w:val="28"/>
        </w:rPr>
        <w:t>АРХиП</w:t>
      </w:r>
      <w:proofErr w:type="spellEnd"/>
      <w:r w:rsidRPr="009D5358">
        <w:rPr>
          <w:rFonts w:ascii="Times New Roman" w:hAnsi="Times New Roman" w:cs="Times New Roman"/>
          <w:sz w:val="28"/>
          <w:szCs w:val="28"/>
        </w:rPr>
        <w:t>»</w:t>
      </w:r>
      <w:r w:rsidR="00641F65" w:rsidRPr="009D5358">
        <w:rPr>
          <w:rFonts w:ascii="Times New Roman" w:hAnsi="Times New Roman" w:cs="Times New Roman"/>
          <w:sz w:val="28"/>
          <w:szCs w:val="28"/>
        </w:rPr>
        <w:t xml:space="preserve"> будет проходить с 09.06 по 22.06</w:t>
      </w:r>
      <w:r w:rsidR="0041528C">
        <w:rPr>
          <w:rFonts w:ascii="Times New Roman" w:hAnsi="Times New Roman" w:cs="Times New Roman"/>
          <w:sz w:val="28"/>
          <w:szCs w:val="28"/>
        </w:rPr>
        <w:t xml:space="preserve"> 2015 г.</w:t>
      </w:r>
      <w:r w:rsidR="00641F65" w:rsidRPr="009D5358">
        <w:rPr>
          <w:rFonts w:ascii="Times New Roman" w:hAnsi="Times New Roman" w:cs="Times New Roman"/>
          <w:sz w:val="28"/>
          <w:szCs w:val="28"/>
        </w:rPr>
        <w:t xml:space="preserve"> Во время практики мы посетим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641F65" w:rsidRPr="009D5358">
        <w:rPr>
          <w:rFonts w:ascii="Times New Roman" w:hAnsi="Times New Roman" w:cs="Times New Roman"/>
          <w:sz w:val="28"/>
          <w:szCs w:val="28"/>
        </w:rPr>
        <w:t xml:space="preserve">знаменитые места Санкт-Петербурга и окрестностей, </w:t>
      </w:r>
      <w:r w:rsidR="00113467">
        <w:rPr>
          <w:rFonts w:ascii="Times New Roman" w:hAnsi="Times New Roman" w:cs="Times New Roman"/>
          <w:sz w:val="28"/>
          <w:szCs w:val="28"/>
        </w:rPr>
        <w:t>будем участвовать конкурсной программе фестиваля. Вне конкурса</w:t>
      </w:r>
      <w:r w:rsidR="00113467" w:rsidRPr="009D5358">
        <w:rPr>
          <w:rFonts w:ascii="Times New Roman" w:hAnsi="Times New Roman" w:cs="Times New Roman"/>
          <w:sz w:val="28"/>
          <w:szCs w:val="28"/>
        </w:rPr>
        <w:t xml:space="preserve"> поездка будет устроена по индивидуальной программе с учетом пожеланий детей и родителей. </w:t>
      </w:r>
    </w:p>
    <w:p w:rsidR="00113467" w:rsidRPr="009D5358" w:rsidRDefault="00113467" w:rsidP="0041528C">
      <w:pPr>
        <w:shd w:val="clear" w:color="auto" w:fill="FFFFFF"/>
        <w:spacing w:after="12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528C" w:rsidRDefault="003450BF" w:rsidP="0041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lastRenderedPageBreak/>
        <w:t>Формы и механизмы реализации проекта</w:t>
      </w:r>
    </w:p>
    <w:p w:rsidR="003450BF" w:rsidRDefault="003450BF" w:rsidP="0041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«Город, который можно свер</w:t>
      </w:r>
      <w:r w:rsidR="0041528C">
        <w:rPr>
          <w:rFonts w:ascii="Times New Roman" w:hAnsi="Times New Roman" w:cs="Times New Roman"/>
          <w:b/>
          <w:sz w:val="28"/>
          <w:szCs w:val="28"/>
        </w:rPr>
        <w:t>нуть в трубочку»</w:t>
      </w:r>
    </w:p>
    <w:p w:rsidR="0041528C" w:rsidRPr="009D5358" w:rsidRDefault="0041528C" w:rsidP="004152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0BF" w:rsidRPr="009D5358" w:rsidRDefault="003450BF" w:rsidP="0041528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Для успешной реализации проекта мы разделили наши действия на этапы, которые помогут эффективную и слаженную работу.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701"/>
        <w:gridCol w:w="2686"/>
      </w:tblGrid>
      <w:tr w:rsidR="003639DE" w:rsidRPr="0041528C" w:rsidTr="0041528C">
        <w:tc>
          <w:tcPr>
            <w:tcW w:w="2235" w:type="dxa"/>
          </w:tcPr>
          <w:p w:rsidR="003450BF" w:rsidRPr="0041528C" w:rsidRDefault="0041528C" w:rsidP="0041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  <w:r w:rsidR="003450BF" w:rsidRPr="0041528C">
              <w:rPr>
                <w:rFonts w:ascii="Times New Roman" w:hAnsi="Times New Roman" w:cs="Times New Roman"/>
                <w:b/>
                <w:sz w:val="28"/>
                <w:szCs w:val="28"/>
              </w:rPr>
              <w:t>тапы</w:t>
            </w:r>
          </w:p>
        </w:tc>
        <w:tc>
          <w:tcPr>
            <w:tcW w:w="3685" w:type="dxa"/>
          </w:tcPr>
          <w:p w:rsidR="003450BF" w:rsidRPr="0041528C" w:rsidRDefault="0041528C" w:rsidP="0041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3450BF" w:rsidRPr="0041528C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ероприятия</w:t>
            </w:r>
          </w:p>
        </w:tc>
        <w:tc>
          <w:tcPr>
            <w:tcW w:w="1701" w:type="dxa"/>
          </w:tcPr>
          <w:p w:rsidR="003450BF" w:rsidRPr="0041528C" w:rsidRDefault="0041528C" w:rsidP="0041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50BF" w:rsidRPr="0041528C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686" w:type="dxa"/>
          </w:tcPr>
          <w:p w:rsidR="003450BF" w:rsidRPr="0041528C" w:rsidRDefault="003450BF" w:rsidP="0041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1528C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</w:t>
            </w:r>
            <w:proofErr w:type="gramEnd"/>
          </w:p>
          <w:p w:rsidR="003450BF" w:rsidRPr="0041528C" w:rsidRDefault="003450BF" w:rsidP="004152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28C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3639DE" w:rsidRPr="009D5358" w:rsidTr="0041528C">
        <w:tc>
          <w:tcPr>
            <w:tcW w:w="2235" w:type="dxa"/>
          </w:tcPr>
          <w:p w:rsidR="003450BF" w:rsidRPr="0041528C" w:rsidRDefault="003450BF" w:rsidP="0041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8C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685" w:type="dxa"/>
          </w:tcPr>
          <w:p w:rsidR="003450BF" w:rsidRPr="009D5358" w:rsidRDefault="003450BF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Сбор информации по Международному конкурсу-пленэру</w:t>
            </w:r>
          </w:p>
        </w:tc>
        <w:tc>
          <w:tcPr>
            <w:tcW w:w="1701" w:type="dxa"/>
          </w:tcPr>
          <w:p w:rsidR="003450BF" w:rsidRPr="009D5358" w:rsidRDefault="003450BF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686" w:type="dxa"/>
          </w:tcPr>
          <w:p w:rsidR="003450BF" w:rsidRPr="009D5358" w:rsidRDefault="003450BF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конкурса-пленэра,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определение сроков поездки</w:t>
            </w:r>
          </w:p>
        </w:tc>
      </w:tr>
      <w:tr w:rsidR="0041528C" w:rsidRPr="009D5358" w:rsidTr="0041528C">
        <w:tc>
          <w:tcPr>
            <w:tcW w:w="2235" w:type="dxa"/>
            <w:vMerge w:val="restart"/>
          </w:tcPr>
          <w:p w:rsidR="0041528C" w:rsidRPr="0041528C" w:rsidRDefault="0041528C" w:rsidP="0041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8C">
              <w:rPr>
                <w:rFonts w:ascii="Times New Roman" w:hAnsi="Times New Roman" w:cs="Times New Roman"/>
                <w:sz w:val="24"/>
                <w:szCs w:val="24"/>
              </w:rPr>
              <w:t>Этап разработки</w:t>
            </w:r>
          </w:p>
        </w:tc>
        <w:tc>
          <w:tcPr>
            <w:tcW w:w="3685" w:type="dxa"/>
          </w:tcPr>
          <w:p w:rsidR="0041528C" w:rsidRPr="009D5358" w:rsidRDefault="0041528C" w:rsidP="0041528C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Информационный этап</w:t>
            </w:r>
          </w:p>
        </w:tc>
        <w:tc>
          <w:tcPr>
            <w:tcW w:w="1701" w:type="dxa"/>
          </w:tcPr>
          <w:p w:rsidR="0041528C" w:rsidRPr="009D5358" w:rsidRDefault="0041528C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</w:p>
        </w:tc>
        <w:tc>
          <w:tcPr>
            <w:tcW w:w="2686" w:type="dxa"/>
          </w:tcPr>
          <w:p w:rsidR="0041528C" w:rsidRPr="009D5358" w:rsidRDefault="0041528C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 xml:space="preserve"> детей и родителей с программой поездки</w:t>
            </w:r>
          </w:p>
        </w:tc>
      </w:tr>
      <w:tr w:rsidR="0041528C" w:rsidRPr="009D5358" w:rsidTr="0041528C">
        <w:trPr>
          <w:trHeight w:val="1215"/>
        </w:trPr>
        <w:tc>
          <w:tcPr>
            <w:tcW w:w="2235" w:type="dxa"/>
            <w:vMerge/>
          </w:tcPr>
          <w:p w:rsidR="0041528C" w:rsidRPr="0041528C" w:rsidRDefault="0041528C" w:rsidP="0041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28C" w:rsidRPr="009D5358" w:rsidRDefault="0041528C" w:rsidP="0041528C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Формирование группы</w:t>
            </w:r>
          </w:p>
          <w:p w:rsidR="0041528C" w:rsidRPr="009D5358" w:rsidRDefault="0041528C" w:rsidP="0041528C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по поездке </w:t>
            </w:r>
          </w:p>
          <w:p w:rsidR="0041528C" w:rsidRPr="009D5358" w:rsidRDefault="0041528C" w:rsidP="0041528C">
            <w:pPr>
              <w:pStyle w:val="a4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Заявка на участие</w:t>
            </w:r>
          </w:p>
          <w:p w:rsidR="0041528C" w:rsidRPr="009D5358" w:rsidRDefault="0041528C" w:rsidP="0041528C">
            <w:pPr>
              <w:pStyle w:val="a4"/>
              <w:ind w:left="317" w:firstLine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28C" w:rsidRPr="009D5358" w:rsidRDefault="0041528C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1528C" w:rsidRPr="009D5358" w:rsidRDefault="0041528C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24 декабря</w:t>
            </w:r>
          </w:p>
          <w:p w:rsidR="0041528C" w:rsidRDefault="0041528C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28C" w:rsidRPr="009D5358" w:rsidRDefault="0041528C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Конец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86" w:type="dxa"/>
          </w:tcPr>
          <w:p w:rsidR="0041528C" w:rsidRPr="009D5358" w:rsidRDefault="0041528C" w:rsidP="001D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Создана группа -20 человек</w:t>
            </w:r>
          </w:p>
          <w:p w:rsidR="0041528C" w:rsidRPr="009D5358" w:rsidRDefault="0041528C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28C" w:rsidRPr="009D5358" w:rsidTr="0041528C">
        <w:trPr>
          <w:trHeight w:val="1853"/>
        </w:trPr>
        <w:tc>
          <w:tcPr>
            <w:tcW w:w="2235" w:type="dxa"/>
            <w:vMerge/>
          </w:tcPr>
          <w:p w:rsidR="0041528C" w:rsidRPr="0041528C" w:rsidRDefault="0041528C" w:rsidP="0041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28C" w:rsidRPr="009D5358" w:rsidRDefault="0041528C" w:rsidP="001D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Финансовые вопросы:</w:t>
            </w:r>
          </w:p>
          <w:p w:rsidR="0041528C" w:rsidRPr="009D5358" w:rsidRDefault="0041528C" w:rsidP="009D5358">
            <w:pPr>
              <w:pStyle w:val="a4"/>
              <w:ind w:left="407" w:firstLine="3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28C" w:rsidRPr="009D5358" w:rsidRDefault="0041528C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2686" w:type="dxa"/>
          </w:tcPr>
          <w:p w:rsidR="0041528C" w:rsidRPr="009D5358" w:rsidRDefault="0041528C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Приобретение авиабилетов</w:t>
            </w:r>
          </w:p>
          <w:p w:rsidR="0041528C" w:rsidRPr="009D5358" w:rsidRDefault="0041528C" w:rsidP="001D2B54">
            <w:pPr>
              <w:pStyle w:val="a4"/>
              <w:ind w:left="18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Хабаровск – Санкт-Петербург,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бронирование гостиницы, оплата экскурсионной программы</w:t>
            </w:r>
          </w:p>
        </w:tc>
      </w:tr>
      <w:tr w:rsidR="0041528C" w:rsidRPr="009D5358" w:rsidTr="0041528C">
        <w:trPr>
          <w:trHeight w:val="400"/>
        </w:trPr>
        <w:tc>
          <w:tcPr>
            <w:tcW w:w="2235" w:type="dxa"/>
            <w:vMerge/>
          </w:tcPr>
          <w:p w:rsidR="0041528C" w:rsidRPr="0041528C" w:rsidRDefault="0041528C" w:rsidP="0041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1528C" w:rsidRPr="009D5358" w:rsidRDefault="0041528C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Этап выполнения домашних конкурсных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рисунков: сбор информации о Санкт-Петербурге, исторические факты, наглядный материал, видеоряд по архитектурному и историче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>скому наследию Санкт-Петербурга</w:t>
            </w:r>
          </w:p>
        </w:tc>
        <w:tc>
          <w:tcPr>
            <w:tcW w:w="1701" w:type="dxa"/>
          </w:tcPr>
          <w:p w:rsidR="0041528C" w:rsidRPr="009D5358" w:rsidRDefault="0041528C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86" w:type="dxa"/>
          </w:tcPr>
          <w:p w:rsidR="0041528C" w:rsidRPr="009D5358" w:rsidRDefault="0041528C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Выполнение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про Санкт-Петербург (по одной работе от участника конкурса)</w:t>
            </w:r>
          </w:p>
        </w:tc>
      </w:tr>
      <w:tr w:rsidR="00673011" w:rsidRPr="009D5358" w:rsidTr="0041528C">
        <w:trPr>
          <w:trHeight w:val="2142"/>
        </w:trPr>
        <w:tc>
          <w:tcPr>
            <w:tcW w:w="2235" w:type="dxa"/>
            <w:vMerge w:val="restart"/>
          </w:tcPr>
          <w:p w:rsidR="00673011" w:rsidRPr="0041528C" w:rsidRDefault="00673011" w:rsidP="00415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внедрения</w:t>
            </w:r>
          </w:p>
        </w:tc>
        <w:tc>
          <w:tcPr>
            <w:tcW w:w="3685" w:type="dxa"/>
          </w:tcPr>
          <w:p w:rsidR="00673011" w:rsidRPr="009D5358" w:rsidRDefault="00673011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Пленэр в городе Хабаровске:</w:t>
            </w:r>
          </w:p>
          <w:p w:rsidR="00673011" w:rsidRPr="009D5358" w:rsidRDefault="001D2B54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3011" w:rsidRPr="009D5358">
              <w:rPr>
                <w:rFonts w:ascii="Times New Roman" w:hAnsi="Times New Roman" w:cs="Times New Roman"/>
                <w:sz w:val="28"/>
                <w:szCs w:val="28"/>
              </w:rPr>
              <w:t>астер-классы по изучению новых графических техник;</w:t>
            </w:r>
          </w:p>
          <w:p w:rsidR="00673011" w:rsidRPr="009D5358" w:rsidRDefault="00673011" w:rsidP="001D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Адаптация детей в коллективе для поездки,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подготовка к открытию конкурса – пленэра (представление своего города, центра, студии)</w:t>
            </w:r>
          </w:p>
        </w:tc>
        <w:tc>
          <w:tcPr>
            <w:tcW w:w="1701" w:type="dxa"/>
          </w:tcPr>
          <w:p w:rsidR="00673011" w:rsidRPr="009D5358" w:rsidRDefault="00673011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01.06.2015-08.06.2015</w:t>
            </w:r>
          </w:p>
        </w:tc>
        <w:tc>
          <w:tcPr>
            <w:tcW w:w="2686" w:type="dxa"/>
          </w:tcPr>
          <w:p w:rsidR="00673011" w:rsidRPr="009D5358" w:rsidRDefault="00673011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Выполнение пленэрных работ в новой технике, приобретение навыка пленэрной работы,</w:t>
            </w:r>
            <w:r w:rsidR="006E40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>зационное родительское собрание</w:t>
            </w:r>
          </w:p>
        </w:tc>
      </w:tr>
      <w:tr w:rsidR="00673011" w:rsidRPr="009D5358" w:rsidTr="0041528C">
        <w:trPr>
          <w:trHeight w:val="765"/>
        </w:trPr>
        <w:tc>
          <w:tcPr>
            <w:tcW w:w="2235" w:type="dxa"/>
            <w:vMerge/>
          </w:tcPr>
          <w:p w:rsidR="00673011" w:rsidRPr="009D5358" w:rsidRDefault="00673011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673011" w:rsidRPr="009D5358" w:rsidRDefault="00673011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Пленэр в городе Санкт-Петербурге: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F92" w:rsidRPr="009D5358">
              <w:rPr>
                <w:rFonts w:ascii="Times New Roman" w:hAnsi="Times New Roman" w:cs="Times New Roman"/>
                <w:sz w:val="28"/>
                <w:szCs w:val="28"/>
              </w:rPr>
              <w:t>экскурсионная программа, пленэр в Санкт-Петербурге</w:t>
            </w:r>
          </w:p>
          <w:p w:rsidR="00673011" w:rsidRPr="009D5358" w:rsidRDefault="00673011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011" w:rsidRPr="009D5358" w:rsidRDefault="00673011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09.06.2015 – 22.06.2015</w:t>
            </w:r>
          </w:p>
        </w:tc>
        <w:tc>
          <w:tcPr>
            <w:tcW w:w="2686" w:type="dxa"/>
          </w:tcPr>
          <w:p w:rsidR="00673011" w:rsidRPr="009D5358" w:rsidRDefault="00471F92" w:rsidP="001D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Посещение</w:t>
            </w:r>
            <w:r w:rsidR="0090377C" w:rsidRPr="009D5358">
              <w:rPr>
                <w:rFonts w:ascii="Times New Roman" w:hAnsi="Times New Roman" w:cs="Times New Roman"/>
                <w:sz w:val="28"/>
                <w:szCs w:val="28"/>
              </w:rPr>
              <w:t xml:space="preserve"> знаменитых мест Санкт-Петербурга и окрестностей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, выполнение пленэрных работ</w:t>
            </w:r>
          </w:p>
        </w:tc>
      </w:tr>
      <w:tr w:rsidR="00673011" w:rsidRPr="009D5358" w:rsidTr="0041528C">
        <w:trPr>
          <w:trHeight w:val="1102"/>
        </w:trPr>
        <w:tc>
          <w:tcPr>
            <w:tcW w:w="2235" w:type="dxa"/>
            <w:vMerge/>
          </w:tcPr>
          <w:p w:rsidR="00673011" w:rsidRPr="009D5358" w:rsidRDefault="00673011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71F92" w:rsidRPr="009D5358" w:rsidRDefault="00471F92" w:rsidP="001D2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конкурсе – пленэре «Белые ночи»: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выставка-конкурс, мастер-классы, экскурсии</w:t>
            </w:r>
          </w:p>
        </w:tc>
        <w:tc>
          <w:tcPr>
            <w:tcW w:w="1701" w:type="dxa"/>
          </w:tcPr>
          <w:p w:rsidR="00673011" w:rsidRPr="009D5358" w:rsidRDefault="00471F92" w:rsidP="004152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11.06.2015-15.06.2015</w:t>
            </w:r>
          </w:p>
        </w:tc>
        <w:tc>
          <w:tcPr>
            <w:tcW w:w="2686" w:type="dxa"/>
          </w:tcPr>
          <w:p w:rsidR="00673011" w:rsidRPr="009D5358" w:rsidRDefault="00471F92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Работа по</w:t>
            </w:r>
            <w:r w:rsidR="001D2B54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пленэра «Белые ночи»</w:t>
            </w:r>
          </w:p>
          <w:p w:rsidR="00673011" w:rsidRPr="009D5358" w:rsidRDefault="00673011" w:rsidP="009D5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358" w:rsidRPr="009D5358" w:rsidRDefault="009D5358" w:rsidP="009D53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D25EE" w:rsidRPr="0031454E" w:rsidRDefault="00A87D6C" w:rsidP="009D5358">
      <w:pPr>
        <w:spacing w:line="360" w:lineRule="auto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31454E">
        <w:rPr>
          <w:rFonts w:ascii="Times New Roman" w:hAnsi="Times New Roman" w:cs="Times New Roman"/>
          <w:b/>
          <w:sz w:val="32"/>
          <w:szCs w:val="32"/>
        </w:rPr>
        <w:t>Формы работы над проектом:</w:t>
      </w:r>
      <w:r w:rsidR="00BD25EE" w:rsidRPr="0031454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6101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Р</w:t>
      </w:r>
      <w:r w:rsidR="00961016" w:rsidRPr="009D5358">
        <w:rPr>
          <w:rFonts w:ascii="Times New Roman" w:hAnsi="Times New Roman" w:cs="Times New Roman"/>
          <w:sz w:val="28"/>
          <w:szCs w:val="28"/>
        </w:rPr>
        <w:t>абота</w:t>
      </w:r>
      <w:r w:rsidRPr="009D5358">
        <w:rPr>
          <w:rFonts w:ascii="Times New Roman" w:hAnsi="Times New Roman" w:cs="Times New Roman"/>
          <w:sz w:val="28"/>
          <w:szCs w:val="28"/>
        </w:rPr>
        <w:t xml:space="preserve"> по сбору информации</w:t>
      </w:r>
      <w:r w:rsidR="00A55155" w:rsidRPr="009D5358">
        <w:rPr>
          <w:rFonts w:ascii="Times New Roman" w:hAnsi="Times New Roman" w:cs="Times New Roman"/>
          <w:sz w:val="28"/>
          <w:szCs w:val="28"/>
        </w:rPr>
        <w:t>, поиск методических материалов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A55155" w:rsidRPr="009D5358">
        <w:rPr>
          <w:rFonts w:ascii="Times New Roman" w:hAnsi="Times New Roman" w:cs="Times New Roman"/>
          <w:sz w:val="28"/>
          <w:szCs w:val="28"/>
        </w:rPr>
        <w:t>по графическим техникам</w:t>
      </w:r>
    </w:p>
    <w:p w:rsidR="00961016" w:rsidRPr="009D5358" w:rsidRDefault="0096101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Работа с одаренными детьми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Пленэрная практика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Освоение новых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приемов и совершенствование навыков работы с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 xml:space="preserve">новыми изобразительными материалами 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Самостоятельное изучение исторического и архит</w:t>
      </w:r>
      <w:r w:rsidR="0031454E">
        <w:rPr>
          <w:rFonts w:ascii="Times New Roman" w:hAnsi="Times New Roman" w:cs="Times New Roman"/>
          <w:sz w:val="28"/>
          <w:szCs w:val="28"/>
        </w:rPr>
        <w:t>ектурного наследия города Санкт</w:t>
      </w:r>
      <w:r w:rsidRPr="009D5358">
        <w:rPr>
          <w:rFonts w:ascii="Times New Roman" w:hAnsi="Times New Roman" w:cs="Times New Roman"/>
          <w:sz w:val="28"/>
          <w:szCs w:val="28"/>
        </w:rPr>
        <w:t xml:space="preserve">-Петербурга 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Проектная деятельность в процессе выполнения творческих работ каждым ребенком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Экскурсии в музеи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Ознакомительные прогулки по городу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Мастер-классы в рамках пленэра «Белые ночи»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Выставка</w:t>
      </w:r>
      <w:r w:rsidR="000B0748" w:rsidRPr="009D5358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- конкурс творческих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работ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lastRenderedPageBreak/>
        <w:t xml:space="preserve">Общение с ребятами и педагогами изостудий </w:t>
      </w:r>
      <w:r w:rsidR="0090377C" w:rsidRPr="009D5358">
        <w:rPr>
          <w:rFonts w:ascii="Times New Roman" w:hAnsi="Times New Roman" w:cs="Times New Roman"/>
          <w:sz w:val="28"/>
          <w:szCs w:val="28"/>
        </w:rPr>
        <w:t>других городов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Работа с родителями студии</w:t>
      </w:r>
    </w:p>
    <w:p w:rsidR="00AB5A86" w:rsidRPr="009D5358" w:rsidRDefault="00AB5A86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Круглые столы и общение с педагогами студий</w:t>
      </w:r>
      <w:r w:rsidR="0090377C" w:rsidRPr="009D5358">
        <w:rPr>
          <w:rFonts w:ascii="Times New Roman" w:hAnsi="Times New Roman" w:cs="Times New Roman"/>
          <w:sz w:val="28"/>
          <w:szCs w:val="28"/>
        </w:rPr>
        <w:t xml:space="preserve"> – участников пленэра</w:t>
      </w:r>
    </w:p>
    <w:p w:rsidR="00A55155" w:rsidRPr="009D5358" w:rsidRDefault="00A55155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Оформление методического и информационного стенда</w:t>
      </w:r>
      <w:r w:rsidR="0090377C" w:rsidRPr="009D5358">
        <w:rPr>
          <w:rFonts w:ascii="Times New Roman" w:hAnsi="Times New Roman" w:cs="Times New Roman"/>
          <w:sz w:val="28"/>
          <w:szCs w:val="28"/>
        </w:rPr>
        <w:t xml:space="preserve"> по окончанию поездки в ДЮЦ «Восхождение»</w:t>
      </w:r>
    </w:p>
    <w:p w:rsidR="00A55155" w:rsidRPr="009D5358" w:rsidRDefault="00A55155" w:rsidP="009D5358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Отчетная выставка пленэрных рисунков</w:t>
      </w:r>
      <w:r w:rsidR="0090377C" w:rsidRPr="009D5358">
        <w:rPr>
          <w:rFonts w:ascii="Times New Roman" w:hAnsi="Times New Roman" w:cs="Times New Roman"/>
          <w:sz w:val="28"/>
          <w:szCs w:val="28"/>
        </w:rPr>
        <w:t xml:space="preserve"> в ДЮЦ «Восхождение», сентябрь 2015 года.</w:t>
      </w:r>
    </w:p>
    <w:p w:rsidR="00113467" w:rsidRPr="00113467" w:rsidRDefault="00A55155" w:rsidP="0011346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Индивидуальная работа с родителями и родительские собрания.</w:t>
      </w:r>
    </w:p>
    <w:p w:rsidR="00A55155" w:rsidRPr="0031454E" w:rsidRDefault="00AA16ED" w:rsidP="00AA16E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454E">
        <w:rPr>
          <w:rFonts w:ascii="Times New Roman" w:hAnsi="Times New Roman" w:cs="Times New Roman"/>
          <w:b/>
          <w:sz w:val="32"/>
          <w:szCs w:val="32"/>
        </w:rPr>
        <w:t>Содержание проекта</w:t>
      </w:r>
    </w:p>
    <w:p w:rsidR="0090377C" w:rsidRPr="00AA16ED" w:rsidRDefault="0090377C" w:rsidP="009F1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ED">
        <w:rPr>
          <w:rFonts w:ascii="Times New Roman" w:hAnsi="Times New Roman" w:cs="Times New Roman"/>
          <w:sz w:val="28"/>
          <w:szCs w:val="28"/>
        </w:rPr>
        <w:t>1.06 – 8.06 2015 года</w:t>
      </w:r>
      <w:r w:rsidR="009F1717">
        <w:rPr>
          <w:rFonts w:ascii="Times New Roman" w:hAnsi="Times New Roman" w:cs="Times New Roman"/>
          <w:sz w:val="28"/>
          <w:szCs w:val="28"/>
        </w:rPr>
        <w:t xml:space="preserve"> – Хабаровск. ДЮЦ «Восхождение».</w:t>
      </w:r>
    </w:p>
    <w:p w:rsidR="0090377C" w:rsidRPr="00AA16ED" w:rsidRDefault="0090377C" w:rsidP="009F1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16ED">
        <w:rPr>
          <w:rFonts w:ascii="Times New Roman" w:hAnsi="Times New Roman" w:cs="Times New Roman"/>
          <w:sz w:val="28"/>
          <w:szCs w:val="28"/>
        </w:rPr>
        <w:t>Подготовка к поездке, пленэрные зарисовки, подготовка к открытию фестиваля (визитная карточка). Родительское собрание.</w:t>
      </w:r>
    </w:p>
    <w:p w:rsidR="0090377C" w:rsidRPr="00AA16ED" w:rsidRDefault="0090377C" w:rsidP="009F1717">
      <w:pPr>
        <w:shd w:val="clear" w:color="auto" w:fill="FFFFFF"/>
        <w:spacing w:after="72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A16ED">
        <w:rPr>
          <w:rFonts w:ascii="Times New Roman" w:hAnsi="Times New Roman" w:cs="Times New Roman"/>
          <w:sz w:val="28"/>
          <w:szCs w:val="28"/>
        </w:rPr>
        <w:t>9.06</w:t>
      </w:r>
      <w:r w:rsidR="009F1717">
        <w:rPr>
          <w:rFonts w:ascii="Times New Roman" w:hAnsi="Times New Roman" w:cs="Times New Roman"/>
          <w:sz w:val="28"/>
          <w:szCs w:val="28"/>
        </w:rPr>
        <w:t>.2015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AA16ED">
        <w:rPr>
          <w:rFonts w:ascii="Times New Roman" w:hAnsi="Times New Roman" w:cs="Times New Roman"/>
          <w:sz w:val="28"/>
          <w:szCs w:val="28"/>
        </w:rPr>
        <w:t>- перелёт «Хабаровск – Санкт -</w:t>
      </w:r>
      <w:r w:rsidR="003647F5" w:rsidRPr="00AA16ED">
        <w:rPr>
          <w:rFonts w:ascii="Times New Roman" w:hAnsi="Times New Roman" w:cs="Times New Roman"/>
          <w:sz w:val="28"/>
          <w:szCs w:val="28"/>
        </w:rPr>
        <w:t xml:space="preserve"> </w:t>
      </w:r>
      <w:r w:rsidRPr="00AA16ED">
        <w:rPr>
          <w:rFonts w:ascii="Times New Roman" w:hAnsi="Times New Roman" w:cs="Times New Roman"/>
          <w:sz w:val="28"/>
          <w:szCs w:val="28"/>
        </w:rPr>
        <w:t>Петербург»</w:t>
      </w:r>
    </w:p>
    <w:p w:rsidR="0090377C" w:rsidRPr="00AA16ED" w:rsidRDefault="0090377C" w:rsidP="009F1717">
      <w:pPr>
        <w:shd w:val="clear" w:color="auto" w:fill="FFFFFF"/>
        <w:spacing w:after="72" w:line="36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A16ED">
        <w:rPr>
          <w:rFonts w:ascii="Times New Roman" w:hAnsi="Times New Roman" w:cs="Times New Roman"/>
          <w:sz w:val="28"/>
          <w:szCs w:val="28"/>
        </w:rPr>
        <w:t>10.06</w:t>
      </w:r>
      <w:r w:rsidR="009F1717">
        <w:rPr>
          <w:rFonts w:ascii="Times New Roman" w:hAnsi="Times New Roman" w:cs="Times New Roman"/>
          <w:sz w:val="28"/>
          <w:szCs w:val="28"/>
        </w:rPr>
        <w:t>.2015 – Санкт-</w:t>
      </w:r>
      <w:r w:rsidRPr="00AA16ED">
        <w:rPr>
          <w:rFonts w:ascii="Times New Roman" w:hAnsi="Times New Roman" w:cs="Times New Roman"/>
          <w:sz w:val="28"/>
          <w:szCs w:val="28"/>
        </w:rPr>
        <w:t>Петербург –</w:t>
      </w:r>
      <w:r w:rsidR="003647F5" w:rsidRPr="00AA16ED">
        <w:rPr>
          <w:rFonts w:ascii="Times New Roman" w:hAnsi="Times New Roman" w:cs="Times New Roman"/>
          <w:sz w:val="28"/>
          <w:szCs w:val="28"/>
        </w:rPr>
        <w:t xml:space="preserve"> </w:t>
      </w:r>
      <w:r w:rsidRPr="00AA16ED">
        <w:rPr>
          <w:rFonts w:ascii="Times New Roman" w:hAnsi="Times New Roman" w:cs="Times New Roman"/>
          <w:sz w:val="28"/>
          <w:szCs w:val="28"/>
        </w:rPr>
        <w:t>посещение Эрмитажа, прогулки по набережным, этюды и зарисовки. Ночная экскурсия по улицам города.</w:t>
      </w:r>
    </w:p>
    <w:p w:rsidR="0090377C" w:rsidRPr="00AA16ED" w:rsidRDefault="009F1717" w:rsidP="009F1717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 конкурсный день – </w:t>
      </w:r>
      <w:r w:rsidR="0090377C"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11.06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.2015 – </w:t>
      </w:r>
      <w:r w:rsidR="0090377C"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77C" w:rsidRPr="00AA16ED" w:rsidRDefault="0090377C" w:rsidP="009F1717">
      <w:pPr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Обзорная автобусная экскурсия по Санкт-Петербургу: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ансамбли центральных площадей и набережных города, стрелка Васильевского острова, Невский проспект, Казанский собор, собор «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Спас-на-Крови». </w:t>
      </w:r>
      <w:r w:rsidRPr="00AA1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r w:rsidR="003647F5" w:rsidRPr="00AA1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осещение собора «Спас-на-Крови»</w:t>
      </w:r>
      <w:r w:rsidRPr="00AA16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F171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Этюды и зарисовки живописных набережных, мостов и центральных площадей.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 </w:t>
      </w:r>
      <w:r w:rsidR="003647F5"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 искусства «</w:t>
      </w:r>
      <w:proofErr w:type="spellStart"/>
      <w:r w:rsidR="003647F5"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Эрарта</w:t>
      </w:r>
      <w:proofErr w:type="spellEnd"/>
      <w:r w:rsidR="003647F5"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самого крупного негосударственного музея современного искусства в России, где выставлены наиболее оригинальные и мастерски выполненные произведения современных художников (живопись, графика, скульптура, инсталляции, видео-арт).</w:t>
      </w:r>
    </w:p>
    <w:p w:rsidR="009F1717" w:rsidRDefault="0090377C" w:rsidP="009F1717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конкурсный день – 12.06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.2015 –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377C" w:rsidRPr="00AA16ED" w:rsidRDefault="0090377C" w:rsidP="009F1717">
      <w:pPr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Загородная экскурсия в Павловск.</w:t>
      </w:r>
      <w:r w:rsidR="006E4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Знакомство с выдающимся дворцово-парковым ансамблем, в создании которого принимали участие знаменитые зодчие: Д.Кваренги, Ч.Камерон, К. Росси и др. Павловский парк считается лучшим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пейзажным парком среди пригородов Петербурга!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6222E"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Посещение Павловского дворца.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Зарисовки летних пейзажей в парке. </w:t>
      </w:r>
    </w:p>
    <w:p w:rsidR="009F1717" w:rsidRDefault="0090377C" w:rsidP="009F1717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конкурсный день –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13.06.2015 –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377C" w:rsidRPr="00AA16ED" w:rsidRDefault="0090377C" w:rsidP="009F1717">
      <w:pPr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 в Русский музей.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Экскурсия в Государственный Русский музей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представлены шедевры отечественных живописцев – И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 Айвазовского, В.М. Васнецова, И. Е. Репина, В.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Поленова, В.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Сурикова, Д.Г. Левицкого, Ф.С. </w:t>
      </w:r>
      <w:proofErr w:type="spellStart"/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Рокотова</w:t>
      </w:r>
      <w:proofErr w:type="spellEnd"/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Л. </w:t>
      </w:r>
      <w:proofErr w:type="spellStart"/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Боровиковского</w:t>
      </w:r>
      <w:proofErr w:type="spellEnd"/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многих других.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Экскурсия в Санкт-Петербургскую Государственную Академию Художеств.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Этюды и зарисовки в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Летнем саду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Мастер-класс.</w:t>
      </w:r>
    </w:p>
    <w:p w:rsidR="009F1717" w:rsidRDefault="0090377C" w:rsidP="009F1717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6E4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конкурсный день – 14.06.2015 –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377C" w:rsidRPr="00AA16ED" w:rsidRDefault="0090377C" w:rsidP="009F1717">
      <w:pPr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Трансфер на «Международный Детский и Юношеский Пленэр «Белые ночи».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Круглый стол для руководителей и педагогов. Выставка-конкурс работ пленэра.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Оценка работ членами жюри. Вручение Дипломов, Кубков, памятных сувениров всем участникам, а также благодарственных писем и сертификатов об участии в круглом столе для руководителей и педагогов. Официальное закрытие пленэра</w:t>
      </w:r>
      <w:r w:rsidRPr="00AA16ED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.</w:t>
      </w:r>
    </w:p>
    <w:p w:rsidR="009F1717" w:rsidRDefault="0090377C" w:rsidP="009F1717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15.06 – 22.06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.2015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6E40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A16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Санкт-Петербург</w:t>
      </w:r>
      <w:r w:rsidR="009F17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0377C" w:rsidRPr="00AA16ED" w:rsidRDefault="009F1717" w:rsidP="009F1717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0377C"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ндивидуальная программа пленэра для нашей группы с организованными экскурсиями: Александровский сад; экскурсия «Улица времени», интерактивная игра; теплоходная экскурсия по Неве и каналам, Петергоф, Петропавловская крепость, этюды и зарисовки. Посещение аквапарка, парка развлечений, океанариума, Интерактивный музей занимательной науки. Пешеходные прогулки по центру города, зарисовки и этюды.</w:t>
      </w:r>
    </w:p>
    <w:p w:rsidR="00AA16ED" w:rsidRPr="00AA16ED" w:rsidRDefault="003647F5" w:rsidP="009F1717">
      <w:pPr>
        <w:spacing w:after="24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22.06</w:t>
      </w:r>
      <w:r w:rsidR="009F1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 </w:t>
      </w:r>
      <w:r w:rsidRPr="00AA1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перелет «Санкт-Петербург - Хабаровск»</w:t>
      </w:r>
    </w:p>
    <w:p w:rsidR="00A55155" w:rsidRPr="009D5358" w:rsidRDefault="00A55155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Организатор:</w:t>
      </w:r>
      <w:r w:rsidRPr="009D5358">
        <w:rPr>
          <w:rFonts w:ascii="Times New Roman" w:hAnsi="Times New Roman" w:cs="Times New Roman"/>
          <w:sz w:val="28"/>
          <w:szCs w:val="28"/>
        </w:rPr>
        <w:t xml:space="preserve"> организатор по</w:t>
      </w:r>
      <w:r w:rsidR="009F1717">
        <w:rPr>
          <w:rFonts w:ascii="Times New Roman" w:hAnsi="Times New Roman" w:cs="Times New Roman"/>
          <w:sz w:val="28"/>
          <w:szCs w:val="28"/>
        </w:rPr>
        <w:t>ездки – педагог Бобровская И.В.,</w:t>
      </w:r>
      <w:r w:rsidR="006E7FA7" w:rsidRPr="009D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FA7" w:rsidRPr="00AA16ED">
        <w:rPr>
          <w:rFonts w:ascii="Times New Roman" w:hAnsi="Times New Roman" w:cs="Times New Roman"/>
          <w:sz w:val="28"/>
          <w:szCs w:val="28"/>
        </w:rPr>
        <w:t>родительский актив</w:t>
      </w:r>
      <w:r w:rsidR="006E7FA7" w:rsidRPr="009D5358">
        <w:rPr>
          <w:rFonts w:ascii="Times New Roman" w:hAnsi="Times New Roman" w:cs="Times New Roman"/>
          <w:b/>
          <w:sz w:val="28"/>
          <w:szCs w:val="28"/>
        </w:rPr>
        <w:t>,</w:t>
      </w:r>
      <w:r w:rsidRPr="009D5358"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26222E" w:rsidRPr="009D535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D5358">
        <w:rPr>
          <w:rFonts w:ascii="Times New Roman" w:hAnsi="Times New Roman" w:cs="Times New Roman"/>
          <w:sz w:val="28"/>
          <w:szCs w:val="28"/>
        </w:rPr>
        <w:t>поездки и организаторы Международного конку</w:t>
      </w:r>
      <w:r w:rsidR="007C4652" w:rsidRPr="009D5358">
        <w:rPr>
          <w:rFonts w:ascii="Times New Roman" w:hAnsi="Times New Roman" w:cs="Times New Roman"/>
          <w:sz w:val="28"/>
          <w:szCs w:val="28"/>
        </w:rPr>
        <w:t>рса-пленэра «Белые ночи» - ТО</w:t>
      </w:r>
      <w:r w:rsidRPr="009D5358">
        <w:rPr>
          <w:rFonts w:ascii="Times New Roman" w:hAnsi="Times New Roman" w:cs="Times New Roman"/>
          <w:sz w:val="28"/>
          <w:szCs w:val="28"/>
        </w:rPr>
        <w:t xml:space="preserve"> «Салют талантов»</w:t>
      </w:r>
      <w:r w:rsidR="0026222E" w:rsidRPr="009D5358">
        <w:rPr>
          <w:rFonts w:ascii="Times New Roman" w:hAnsi="Times New Roman" w:cs="Times New Roman"/>
          <w:sz w:val="28"/>
          <w:szCs w:val="28"/>
        </w:rPr>
        <w:t>, ООО «Событие - тур»</w:t>
      </w:r>
      <w:r w:rsidR="009F1717">
        <w:rPr>
          <w:rFonts w:ascii="Times New Roman" w:hAnsi="Times New Roman" w:cs="Times New Roman"/>
          <w:sz w:val="28"/>
          <w:szCs w:val="28"/>
        </w:rPr>
        <w:t>.</w:t>
      </w:r>
    </w:p>
    <w:p w:rsidR="00A55155" w:rsidRPr="009D5358" w:rsidRDefault="00A55155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Pr="009D5358">
        <w:rPr>
          <w:rFonts w:ascii="Times New Roman" w:hAnsi="Times New Roman" w:cs="Times New Roman"/>
          <w:sz w:val="28"/>
          <w:szCs w:val="28"/>
        </w:rPr>
        <w:t xml:space="preserve">Дети и родители </w:t>
      </w:r>
      <w:proofErr w:type="gramStart"/>
      <w:r w:rsidR="009F1717">
        <w:rPr>
          <w:rFonts w:ascii="Times New Roman" w:hAnsi="Times New Roman" w:cs="Times New Roman"/>
          <w:sz w:val="28"/>
          <w:szCs w:val="28"/>
        </w:rPr>
        <w:t>изо-</w:t>
      </w:r>
      <w:r w:rsidRPr="009D5358">
        <w:rPr>
          <w:rFonts w:ascii="Times New Roman" w:hAnsi="Times New Roman" w:cs="Times New Roman"/>
          <w:sz w:val="28"/>
          <w:szCs w:val="28"/>
        </w:rPr>
        <w:t>студии</w:t>
      </w:r>
      <w:proofErr w:type="gramEnd"/>
      <w:r w:rsidRPr="009D535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D5358">
        <w:rPr>
          <w:rFonts w:ascii="Times New Roman" w:hAnsi="Times New Roman" w:cs="Times New Roman"/>
          <w:sz w:val="28"/>
          <w:szCs w:val="28"/>
        </w:rPr>
        <w:t>АРХиП</w:t>
      </w:r>
      <w:proofErr w:type="spellEnd"/>
      <w:r w:rsidRPr="009D5358">
        <w:rPr>
          <w:rFonts w:ascii="Times New Roman" w:hAnsi="Times New Roman" w:cs="Times New Roman"/>
          <w:sz w:val="28"/>
          <w:szCs w:val="28"/>
        </w:rPr>
        <w:t>»</w:t>
      </w:r>
      <w:r w:rsidR="009F1717">
        <w:rPr>
          <w:rFonts w:ascii="Times New Roman" w:hAnsi="Times New Roman" w:cs="Times New Roman"/>
          <w:sz w:val="28"/>
          <w:szCs w:val="28"/>
        </w:rPr>
        <w:t xml:space="preserve"> ДЮЦ «Восхождение»</w:t>
      </w:r>
    </w:p>
    <w:p w:rsidR="00A55155" w:rsidRPr="009D5358" w:rsidRDefault="00A55155" w:rsidP="009F171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Ресурсы: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903"/>
      </w:tblGrid>
      <w:tr w:rsidR="00A55155" w:rsidRPr="009D5358" w:rsidTr="00DE535C">
        <w:tc>
          <w:tcPr>
            <w:tcW w:w="2376" w:type="dxa"/>
          </w:tcPr>
          <w:p w:rsidR="00A55155" w:rsidRPr="009D5358" w:rsidRDefault="007C4652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A55155" w:rsidRPr="009D5358">
              <w:rPr>
                <w:rFonts w:ascii="Times New Roman" w:hAnsi="Times New Roman" w:cs="Times New Roman"/>
                <w:sz w:val="28"/>
                <w:szCs w:val="28"/>
              </w:rPr>
              <w:t>адровые</w:t>
            </w:r>
          </w:p>
        </w:tc>
        <w:tc>
          <w:tcPr>
            <w:tcW w:w="7903" w:type="dxa"/>
          </w:tcPr>
          <w:p w:rsidR="00A55155" w:rsidRPr="009D5358" w:rsidRDefault="00A55155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gramStart"/>
            <w:r w:rsidR="009F1717">
              <w:rPr>
                <w:rFonts w:ascii="Times New Roman" w:hAnsi="Times New Roman" w:cs="Times New Roman"/>
                <w:sz w:val="28"/>
                <w:szCs w:val="28"/>
              </w:rPr>
              <w:t>изо-</w:t>
            </w: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студии</w:t>
            </w:r>
            <w:proofErr w:type="gramEnd"/>
            <w:r w:rsidR="009F1717">
              <w:rPr>
                <w:rFonts w:ascii="Times New Roman" w:hAnsi="Times New Roman" w:cs="Times New Roman"/>
                <w:sz w:val="28"/>
                <w:szCs w:val="28"/>
              </w:rPr>
              <w:t>, родительский комитет</w:t>
            </w:r>
          </w:p>
        </w:tc>
      </w:tr>
      <w:tr w:rsidR="00A55155" w:rsidRPr="009D5358" w:rsidTr="00DE535C">
        <w:tc>
          <w:tcPr>
            <w:tcW w:w="2376" w:type="dxa"/>
          </w:tcPr>
          <w:p w:rsidR="00A55155" w:rsidRPr="009D5358" w:rsidRDefault="007C4652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55155" w:rsidRPr="009D5358">
              <w:rPr>
                <w:rFonts w:ascii="Times New Roman" w:hAnsi="Times New Roman" w:cs="Times New Roman"/>
                <w:sz w:val="28"/>
                <w:szCs w:val="28"/>
              </w:rPr>
              <w:t>атериальные</w:t>
            </w:r>
          </w:p>
        </w:tc>
        <w:tc>
          <w:tcPr>
            <w:tcW w:w="7903" w:type="dxa"/>
          </w:tcPr>
          <w:p w:rsidR="00A55155" w:rsidRPr="009D5358" w:rsidRDefault="00A55155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Поездка осуществляется за счет родительских средств, педагог оплачивает поездку самостоятельно</w:t>
            </w:r>
          </w:p>
        </w:tc>
      </w:tr>
      <w:tr w:rsidR="00A55155" w:rsidRPr="009D5358" w:rsidTr="00DE535C">
        <w:tc>
          <w:tcPr>
            <w:tcW w:w="2376" w:type="dxa"/>
          </w:tcPr>
          <w:p w:rsidR="00A55155" w:rsidRPr="009D5358" w:rsidRDefault="00A55155" w:rsidP="009D535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5358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</w:t>
            </w:r>
          </w:p>
        </w:tc>
        <w:tc>
          <w:tcPr>
            <w:tcW w:w="7903" w:type="dxa"/>
          </w:tcPr>
          <w:p w:rsidR="00A55155" w:rsidRPr="00DE535C" w:rsidRDefault="00DE535C" w:rsidP="00DE5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55155" w:rsidRPr="00DE535C">
              <w:rPr>
                <w:rFonts w:ascii="Times New Roman" w:hAnsi="Times New Roman" w:cs="Times New Roman"/>
                <w:sz w:val="28"/>
                <w:szCs w:val="28"/>
              </w:rPr>
              <w:t>Документация по поездке: положение конкурса, экскурсионная программа, правила ТБ,</w:t>
            </w:r>
            <w:r w:rsidR="003E7706" w:rsidRPr="00DE535C">
              <w:rPr>
                <w:rFonts w:ascii="Times New Roman" w:hAnsi="Times New Roman" w:cs="Times New Roman"/>
                <w:sz w:val="28"/>
                <w:szCs w:val="28"/>
              </w:rPr>
              <w:t xml:space="preserve"> проездные документы, информация по расселению, организационная информация.</w:t>
            </w:r>
          </w:p>
          <w:p w:rsidR="003E7706" w:rsidRPr="00DE535C" w:rsidRDefault="00DE535C" w:rsidP="00DE535C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E7706" w:rsidRPr="00DE535C">
              <w:rPr>
                <w:rFonts w:ascii="Times New Roman" w:hAnsi="Times New Roman" w:cs="Times New Roman"/>
                <w:sz w:val="28"/>
                <w:szCs w:val="28"/>
              </w:rPr>
              <w:t>Информационный и наглядный материал о Санкт-Петербурге</w:t>
            </w:r>
          </w:p>
        </w:tc>
      </w:tr>
    </w:tbl>
    <w:p w:rsidR="00A55155" w:rsidRPr="009D5358" w:rsidRDefault="00A55155" w:rsidP="009D535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7706" w:rsidRPr="009D5358" w:rsidRDefault="003E7706" w:rsidP="009F171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Партнеры:</w:t>
      </w:r>
      <w:r w:rsidR="006E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86C" w:rsidRPr="009D5358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«Творческое Объединение</w:t>
      </w:r>
      <w:r w:rsidR="006E40D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CC386C" w:rsidRPr="009D5358">
        <w:rPr>
          <w:rFonts w:ascii="Times New Roman" w:hAnsi="Times New Roman" w:cs="Times New Roman"/>
          <w:sz w:val="28"/>
          <w:szCs w:val="28"/>
        </w:rPr>
        <w:t>«Салют талантов» при поддержке постоянного партнер</w:t>
      </w:r>
      <w:proofErr w:type="gramStart"/>
      <w:r w:rsidR="00CC386C" w:rsidRPr="009D5358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CC386C" w:rsidRPr="009D5358">
        <w:rPr>
          <w:rFonts w:ascii="Times New Roman" w:hAnsi="Times New Roman" w:cs="Times New Roman"/>
          <w:sz w:val="28"/>
          <w:szCs w:val="28"/>
        </w:rPr>
        <w:t xml:space="preserve"> «Событие - тур»</w:t>
      </w:r>
    </w:p>
    <w:p w:rsidR="003E7706" w:rsidRPr="009D5358" w:rsidRDefault="003E7706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Сроки реализации проекта «Город, который можно свернуть в трубочку»: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9F1717">
        <w:rPr>
          <w:rFonts w:ascii="Times New Roman" w:hAnsi="Times New Roman" w:cs="Times New Roman"/>
          <w:sz w:val="28"/>
          <w:szCs w:val="28"/>
        </w:rPr>
        <w:t>декабрь 2014</w:t>
      </w:r>
      <w:r w:rsidRPr="009D5358">
        <w:rPr>
          <w:rFonts w:ascii="Times New Roman" w:hAnsi="Times New Roman" w:cs="Times New Roman"/>
          <w:sz w:val="28"/>
          <w:szCs w:val="28"/>
        </w:rPr>
        <w:t xml:space="preserve"> -22.06.2015</w:t>
      </w:r>
      <w:r w:rsidR="009F1717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г</w:t>
      </w:r>
      <w:r w:rsidR="009F1717">
        <w:rPr>
          <w:rFonts w:ascii="Times New Roman" w:hAnsi="Times New Roman" w:cs="Times New Roman"/>
          <w:sz w:val="28"/>
          <w:szCs w:val="28"/>
        </w:rPr>
        <w:t>.</w:t>
      </w:r>
    </w:p>
    <w:p w:rsidR="003E7706" w:rsidRPr="009D5358" w:rsidRDefault="003E7706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Источники финансирования проекта</w:t>
      </w:r>
      <w:r w:rsidR="009F1717">
        <w:rPr>
          <w:rFonts w:ascii="Times New Roman" w:hAnsi="Times New Roman" w:cs="Times New Roman"/>
          <w:sz w:val="28"/>
          <w:szCs w:val="28"/>
        </w:rPr>
        <w:t>: родительские средства</w:t>
      </w:r>
    </w:p>
    <w:p w:rsidR="008A6439" w:rsidRDefault="00BD25EE" w:rsidP="009F1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9D5358">
        <w:rPr>
          <w:rFonts w:ascii="Times New Roman" w:hAnsi="Times New Roman" w:cs="Times New Roman"/>
          <w:sz w:val="28"/>
          <w:szCs w:val="28"/>
        </w:rPr>
        <w:t>:</w:t>
      </w:r>
    </w:p>
    <w:p w:rsidR="00BB693C" w:rsidRDefault="00BD25EE" w:rsidP="009F1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1 этап - МАУ ДОД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 xml:space="preserve">ДЮЦ «Восхождение», город Хабаровск; </w:t>
      </w:r>
    </w:p>
    <w:p w:rsidR="00BD25EE" w:rsidRPr="009D5358" w:rsidRDefault="00BD25EE" w:rsidP="009F17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2 этап – город Санкт-Петербург</w:t>
      </w:r>
    </w:p>
    <w:p w:rsidR="00BD25EE" w:rsidRPr="009D5358" w:rsidRDefault="00BD25EE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9D5358">
        <w:rPr>
          <w:rFonts w:ascii="Times New Roman" w:hAnsi="Times New Roman" w:cs="Times New Roman"/>
          <w:sz w:val="28"/>
          <w:szCs w:val="28"/>
        </w:rPr>
        <w:t>: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 xml:space="preserve">15 детей </w:t>
      </w:r>
    </w:p>
    <w:p w:rsidR="00DA1173" w:rsidRDefault="00BD25EE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9D5358">
        <w:rPr>
          <w:rFonts w:ascii="Times New Roman" w:hAnsi="Times New Roman" w:cs="Times New Roman"/>
          <w:sz w:val="28"/>
          <w:szCs w:val="28"/>
        </w:rPr>
        <w:t>: 7- 14 лет</w:t>
      </w:r>
    </w:p>
    <w:p w:rsidR="003E7706" w:rsidRPr="00DA1173" w:rsidRDefault="00BD25EE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Руководитель проекта</w:t>
      </w:r>
      <w:r w:rsidRPr="009D5358">
        <w:rPr>
          <w:rFonts w:ascii="Times New Roman" w:hAnsi="Times New Roman" w:cs="Times New Roman"/>
          <w:sz w:val="28"/>
          <w:szCs w:val="28"/>
        </w:rPr>
        <w:t xml:space="preserve">: </w:t>
      </w:r>
      <w:r w:rsidR="007C4652" w:rsidRPr="009D5358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</w:t>
      </w:r>
      <w:r w:rsidRPr="009D5358">
        <w:rPr>
          <w:rFonts w:ascii="Times New Roman" w:hAnsi="Times New Roman" w:cs="Times New Roman"/>
          <w:sz w:val="28"/>
          <w:szCs w:val="28"/>
        </w:rPr>
        <w:t>Бобровская Ирина Валерьевна</w:t>
      </w:r>
    </w:p>
    <w:p w:rsidR="003E7706" w:rsidRPr="009D5358" w:rsidRDefault="003E7706" w:rsidP="009F171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Конечный результат</w:t>
      </w:r>
      <w:r w:rsidR="000B0748" w:rsidRPr="009D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b/>
          <w:sz w:val="28"/>
          <w:szCs w:val="28"/>
        </w:rPr>
        <w:t>(предполагаемый продукт проекта):</w:t>
      </w:r>
    </w:p>
    <w:p w:rsidR="003E7706" w:rsidRPr="009D5358" w:rsidRDefault="003E7706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-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 xml:space="preserve">Участие в Международном конкурсе-пленэре </w:t>
      </w:r>
      <w:r w:rsidR="00DA1173" w:rsidRPr="009D5358">
        <w:rPr>
          <w:rFonts w:ascii="Times New Roman" w:hAnsi="Times New Roman" w:cs="Times New Roman"/>
          <w:sz w:val="28"/>
          <w:szCs w:val="28"/>
        </w:rPr>
        <w:t xml:space="preserve">«Белые ночи» </w:t>
      </w:r>
      <w:r w:rsidRPr="009D5358">
        <w:rPr>
          <w:rFonts w:ascii="Times New Roman" w:hAnsi="Times New Roman" w:cs="Times New Roman"/>
          <w:sz w:val="28"/>
          <w:szCs w:val="28"/>
        </w:rPr>
        <w:t>с 2 творческими работами от каждого участника пленэра</w:t>
      </w:r>
      <w:r w:rsidR="000B0748" w:rsidRPr="009D5358">
        <w:rPr>
          <w:rFonts w:ascii="Times New Roman" w:hAnsi="Times New Roman" w:cs="Times New Roman"/>
          <w:sz w:val="28"/>
          <w:szCs w:val="28"/>
        </w:rPr>
        <w:t>, город Санкт-Петербург</w:t>
      </w:r>
      <w:r w:rsidRPr="009D5358">
        <w:rPr>
          <w:rFonts w:ascii="Times New Roman" w:hAnsi="Times New Roman" w:cs="Times New Roman"/>
          <w:sz w:val="28"/>
          <w:szCs w:val="28"/>
        </w:rPr>
        <w:t>.</w:t>
      </w:r>
    </w:p>
    <w:p w:rsidR="00B24C93" w:rsidRPr="009D5358" w:rsidRDefault="003E7706" w:rsidP="009F17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-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Отчетная выст</w:t>
      </w:r>
      <w:r w:rsidR="000B0748" w:rsidRPr="009D5358">
        <w:rPr>
          <w:rFonts w:ascii="Times New Roman" w:hAnsi="Times New Roman" w:cs="Times New Roman"/>
          <w:sz w:val="28"/>
          <w:szCs w:val="28"/>
        </w:rPr>
        <w:t>а</w:t>
      </w:r>
      <w:r w:rsidRPr="009D5358">
        <w:rPr>
          <w:rFonts w:ascii="Times New Roman" w:hAnsi="Times New Roman" w:cs="Times New Roman"/>
          <w:sz w:val="28"/>
          <w:szCs w:val="28"/>
        </w:rPr>
        <w:t xml:space="preserve">вка, создание презентации по поездке </w:t>
      </w:r>
      <w:r w:rsidR="00DA1173" w:rsidRPr="009D5358">
        <w:rPr>
          <w:rFonts w:ascii="Times New Roman" w:hAnsi="Times New Roman" w:cs="Times New Roman"/>
          <w:sz w:val="28"/>
          <w:szCs w:val="28"/>
        </w:rPr>
        <w:t xml:space="preserve">и стенда </w:t>
      </w:r>
      <w:r w:rsidRPr="009D5358">
        <w:rPr>
          <w:rFonts w:ascii="Times New Roman" w:hAnsi="Times New Roman" w:cs="Times New Roman"/>
          <w:sz w:val="28"/>
          <w:szCs w:val="28"/>
        </w:rPr>
        <w:t>в центре «Восхождение»</w:t>
      </w:r>
      <w:r w:rsidR="000B0748" w:rsidRPr="009D5358">
        <w:rPr>
          <w:rFonts w:ascii="Times New Roman" w:hAnsi="Times New Roman" w:cs="Times New Roman"/>
          <w:sz w:val="28"/>
          <w:szCs w:val="28"/>
        </w:rPr>
        <w:t xml:space="preserve">, город Хабаровск. </w:t>
      </w:r>
    </w:p>
    <w:p w:rsidR="00440921" w:rsidRPr="009D5358" w:rsidRDefault="00B63129" w:rsidP="008A643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</w:t>
      </w:r>
      <w:r w:rsidR="009A22D2">
        <w:rPr>
          <w:rFonts w:ascii="Times New Roman" w:hAnsi="Times New Roman" w:cs="Times New Roman"/>
          <w:b/>
          <w:sz w:val="28"/>
          <w:szCs w:val="28"/>
        </w:rPr>
        <w:t>:</w:t>
      </w:r>
    </w:p>
    <w:p w:rsidR="008A6439" w:rsidRDefault="00440921" w:rsidP="008A64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Итогом</w:t>
      </w:r>
      <w:r w:rsidRPr="009D5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данного проекта является выполнение творческих работ к Международному конкурсу – пленэру «Белые ночи» и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 xml:space="preserve">успешное участие в нем. </w:t>
      </w:r>
      <w:r w:rsidR="008A6439">
        <w:rPr>
          <w:rFonts w:ascii="Times New Roman" w:hAnsi="Times New Roman" w:cs="Times New Roman"/>
          <w:sz w:val="28"/>
          <w:szCs w:val="28"/>
        </w:rPr>
        <w:t>О</w:t>
      </w:r>
      <w:r w:rsidRPr="009D5358">
        <w:rPr>
          <w:rFonts w:ascii="Times New Roman" w:hAnsi="Times New Roman" w:cs="Times New Roman"/>
          <w:sz w:val="28"/>
          <w:szCs w:val="28"/>
        </w:rPr>
        <w:t xml:space="preserve">дновременно с главным результатом пленэрной практики </w:t>
      </w:r>
      <w:r w:rsidR="008A6439">
        <w:rPr>
          <w:rFonts w:ascii="Times New Roman" w:hAnsi="Times New Roman" w:cs="Times New Roman"/>
          <w:sz w:val="28"/>
          <w:szCs w:val="28"/>
        </w:rPr>
        <w:t>произойдет</w:t>
      </w:r>
      <w:r w:rsidRPr="009D5358">
        <w:rPr>
          <w:rFonts w:ascii="Times New Roman" w:hAnsi="Times New Roman" w:cs="Times New Roman"/>
          <w:sz w:val="28"/>
          <w:szCs w:val="28"/>
        </w:rPr>
        <w:t xml:space="preserve"> знакомство с историей и архитектурой Санкт-Петербурга, посещение знаменитых мест города </w:t>
      </w:r>
      <w:r w:rsidR="00473CC2" w:rsidRPr="009D5358">
        <w:rPr>
          <w:rFonts w:ascii="Times New Roman" w:hAnsi="Times New Roman" w:cs="Times New Roman"/>
          <w:sz w:val="28"/>
          <w:szCs w:val="28"/>
        </w:rPr>
        <w:t>Санкт-Петербурга и окрестностей, расширение кругозора детей.</w:t>
      </w:r>
    </w:p>
    <w:p w:rsidR="008A6439" w:rsidRDefault="008A6439" w:rsidP="008A64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0921" w:rsidRPr="009D5358">
        <w:rPr>
          <w:rFonts w:ascii="Times New Roman" w:hAnsi="Times New Roman" w:cs="Times New Roman"/>
          <w:sz w:val="28"/>
          <w:szCs w:val="28"/>
        </w:rPr>
        <w:t>печатлени</w:t>
      </w:r>
      <w:r>
        <w:rPr>
          <w:rFonts w:ascii="Times New Roman" w:hAnsi="Times New Roman" w:cs="Times New Roman"/>
          <w:sz w:val="28"/>
          <w:szCs w:val="28"/>
        </w:rPr>
        <w:t>я и настроение от поездки отразя</w:t>
      </w:r>
      <w:r w:rsidR="00440921" w:rsidRPr="009D5358">
        <w:rPr>
          <w:rFonts w:ascii="Times New Roman" w:hAnsi="Times New Roman" w:cs="Times New Roman"/>
          <w:sz w:val="28"/>
          <w:szCs w:val="28"/>
        </w:rPr>
        <w:t>тся в творческих работах детей. Каждый из ребят повысит свои композиционное мастерство, усовершенствует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440921" w:rsidRPr="009D5358">
        <w:rPr>
          <w:rFonts w:ascii="Times New Roman" w:hAnsi="Times New Roman" w:cs="Times New Roman"/>
          <w:sz w:val="28"/>
          <w:szCs w:val="28"/>
        </w:rPr>
        <w:t>умения и навыки работы с изобразительными материалами, продолжит разви</w:t>
      </w:r>
      <w:r w:rsidR="00473CC2" w:rsidRPr="009D5358">
        <w:rPr>
          <w:rFonts w:ascii="Times New Roman" w:hAnsi="Times New Roman" w:cs="Times New Roman"/>
          <w:sz w:val="28"/>
          <w:szCs w:val="28"/>
        </w:rPr>
        <w:t>тие</w:t>
      </w:r>
      <w:r w:rsidR="00440921" w:rsidRPr="009D5358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473CC2" w:rsidRPr="009D5358">
        <w:rPr>
          <w:rFonts w:ascii="Times New Roman" w:hAnsi="Times New Roman" w:cs="Times New Roman"/>
          <w:sz w:val="28"/>
          <w:szCs w:val="28"/>
        </w:rPr>
        <w:t>я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921" w:rsidRPr="009D5358">
        <w:rPr>
          <w:rFonts w:ascii="Times New Roman" w:hAnsi="Times New Roman" w:cs="Times New Roman"/>
          <w:sz w:val="28"/>
          <w:szCs w:val="28"/>
        </w:rPr>
        <w:t>эск</w:t>
      </w:r>
      <w:r w:rsidR="00473CC2" w:rsidRPr="009D5358">
        <w:rPr>
          <w:rFonts w:ascii="Times New Roman" w:hAnsi="Times New Roman" w:cs="Times New Roman"/>
          <w:sz w:val="28"/>
          <w:szCs w:val="28"/>
        </w:rPr>
        <w:t>изирования</w:t>
      </w:r>
      <w:proofErr w:type="spellEnd"/>
      <w:r w:rsidR="00473CC2" w:rsidRPr="009D5358">
        <w:rPr>
          <w:rFonts w:ascii="Times New Roman" w:hAnsi="Times New Roman" w:cs="Times New Roman"/>
          <w:sz w:val="28"/>
          <w:szCs w:val="28"/>
        </w:rPr>
        <w:t xml:space="preserve"> и рисования с натуры.</w:t>
      </w:r>
    </w:p>
    <w:p w:rsidR="00DE535C" w:rsidRDefault="00473CC2" w:rsidP="008A643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В течение пленэрной практики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440921" w:rsidRPr="009D5358">
        <w:rPr>
          <w:rFonts w:ascii="Times New Roman" w:hAnsi="Times New Roman" w:cs="Times New Roman"/>
          <w:sz w:val="28"/>
          <w:szCs w:val="28"/>
        </w:rPr>
        <w:t xml:space="preserve">каждому ребенку </w:t>
      </w:r>
      <w:r w:rsidR="006C6C54" w:rsidRPr="009D5358">
        <w:rPr>
          <w:rFonts w:ascii="Times New Roman" w:hAnsi="Times New Roman" w:cs="Times New Roman"/>
          <w:sz w:val="28"/>
          <w:szCs w:val="28"/>
        </w:rPr>
        <w:t>представится</w:t>
      </w:r>
      <w:r w:rsidRPr="009D5358">
        <w:rPr>
          <w:rFonts w:ascii="Times New Roman" w:hAnsi="Times New Roman" w:cs="Times New Roman"/>
          <w:sz w:val="28"/>
          <w:szCs w:val="28"/>
        </w:rPr>
        <w:t xml:space="preserve"> </w:t>
      </w:r>
      <w:r w:rsidR="00440921" w:rsidRPr="009D5358">
        <w:rPr>
          <w:rFonts w:ascii="Times New Roman" w:hAnsi="Times New Roman" w:cs="Times New Roman"/>
          <w:sz w:val="28"/>
          <w:szCs w:val="28"/>
        </w:rPr>
        <w:t>возможность самоутв</w:t>
      </w:r>
      <w:r w:rsidRPr="009D5358">
        <w:rPr>
          <w:rFonts w:ascii="Times New Roman" w:hAnsi="Times New Roman" w:cs="Times New Roman"/>
          <w:sz w:val="28"/>
          <w:szCs w:val="28"/>
        </w:rPr>
        <w:t>ерждения, максимального раскрытия</w:t>
      </w:r>
      <w:r w:rsidR="00440921" w:rsidRPr="009D5358">
        <w:rPr>
          <w:rFonts w:ascii="Times New Roman" w:hAnsi="Times New Roman" w:cs="Times New Roman"/>
          <w:sz w:val="28"/>
          <w:szCs w:val="28"/>
        </w:rPr>
        <w:t xml:space="preserve"> его способностей и возможностей; реализ</w:t>
      </w:r>
      <w:r w:rsidRPr="009D5358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440921" w:rsidRPr="009D5358">
        <w:rPr>
          <w:rFonts w:ascii="Times New Roman" w:hAnsi="Times New Roman" w:cs="Times New Roman"/>
          <w:sz w:val="28"/>
          <w:szCs w:val="28"/>
        </w:rPr>
        <w:t>стремления к самопознанию и развитие аналитического мышления</w:t>
      </w:r>
      <w:r w:rsidRPr="009D5358">
        <w:rPr>
          <w:rFonts w:ascii="Times New Roman" w:hAnsi="Times New Roman" w:cs="Times New Roman"/>
          <w:sz w:val="28"/>
          <w:szCs w:val="28"/>
        </w:rPr>
        <w:t xml:space="preserve"> при самостоятельном творчестве. В процессе летних пленэров решается главная цель студийных занятий - развитие творческих способностей.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Pr="009D5358">
        <w:rPr>
          <w:rFonts w:ascii="Times New Roman" w:hAnsi="Times New Roman" w:cs="Times New Roman"/>
          <w:sz w:val="28"/>
          <w:szCs w:val="28"/>
        </w:rPr>
        <w:t>В</w:t>
      </w:r>
      <w:r w:rsidR="009A22D2">
        <w:rPr>
          <w:rFonts w:ascii="Times New Roman" w:hAnsi="Times New Roman" w:cs="Times New Roman"/>
          <w:sz w:val="28"/>
          <w:szCs w:val="28"/>
        </w:rPr>
        <w:t xml:space="preserve"> совместной деятельности и общении вне студии </w:t>
      </w:r>
      <w:r w:rsidRPr="009D5358">
        <w:rPr>
          <w:rFonts w:ascii="Times New Roman" w:hAnsi="Times New Roman" w:cs="Times New Roman"/>
          <w:sz w:val="28"/>
          <w:szCs w:val="28"/>
        </w:rPr>
        <w:t xml:space="preserve">решается важная задача </w:t>
      </w:r>
      <w:r w:rsidR="00F04658" w:rsidRPr="009D5358">
        <w:rPr>
          <w:rFonts w:ascii="Times New Roman" w:hAnsi="Times New Roman" w:cs="Times New Roman"/>
          <w:sz w:val="28"/>
          <w:szCs w:val="28"/>
        </w:rPr>
        <w:t>- с</w:t>
      </w:r>
      <w:r w:rsidRPr="009D5358">
        <w:rPr>
          <w:rFonts w:ascii="Times New Roman" w:hAnsi="Times New Roman" w:cs="Times New Roman"/>
          <w:sz w:val="28"/>
          <w:szCs w:val="28"/>
        </w:rPr>
        <w:t>плочение коллектива студии.</w:t>
      </w:r>
      <w:r w:rsidR="00A134CC" w:rsidRPr="009D53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658" w:rsidRPr="009D5358" w:rsidRDefault="00F04658" w:rsidP="009D535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b/>
          <w:sz w:val="28"/>
          <w:szCs w:val="28"/>
        </w:rPr>
        <w:t>Перспективы реализации проекта</w:t>
      </w:r>
      <w:r w:rsidR="008A6439">
        <w:rPr>
          <w:rFonts w:ascii="Times New Roman" w:hAnsi="Times New Roman" w:cs="Times New Roman"/>
          <w:b/>
          <w:sz w:val="28"/>
          <w:szCs w:val="28"/>
        </w:rPr>
        <w:t>:</w:t>
      </w:r>
    </w:p>
    <w:p w:rsidR="008A6439" w:rsidRDefault="008A6439" w:rsidP="008A64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Санкт</w:t>
      </w:r>
      <w:r w:rsidR="00F04658" w:rsidRPr="009D5358">
        <w:rPr>
          <w:rFonts w:ascii="Times New Roman" w:hAnsi="Times New Roman" w:cs="Times New Roman"/>
          <w:sz w:val="28"/>
          <w:szCs w:val="28"/>
        </w:rPr>
        <w:t>–Петербург на фестиваль – конкурс не последняя в истории наших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F04658" w:rsidRPr="009D5358">
        <w:rPr>
          <w:rFonts w:ascii="Times New Roman" w:hAnsi="Times New Roman" w:cs="Times New Roman"/>
          <w:sz w:val="28"/>
          <w:szCs w:val="28"/>
        </w:rPr>
        <w:t>летних</w:t>
      </w:r>
      <w:r w:rsidR="006E40DB">
        <w:rPr>
          <w:rFonts w:ascii="Times New Roman" w:hAnsi="Times New Roman" w:cs="Times New Roman"/>
          <w:sz w:val="28"/>
          <w:szCs w:val="28"/>
        </w:rPr>
        <w:t xml:space="preserve"> </w:t>
      </w:r>
      <w:r w:rsidR="00F04658" w:rsidRPr="009D5358">
        <w:rPr>
          <w:rFonts w:ascii="Times New Roman" w:hAnsi="Times New Roman" w:cs="Times New Roman"/>
          <w:sz w:val="28"/>
          <w:szCs w:val="28"/>
        </w:rPr>
        <w:t>пленэров, в 2016 году будет какая</w:t>
      </w:r>
      <w:r>
        <w:rPr>
          <w:rFonts w:ascii="Times New Roman" w:hAnsi="Times New Roman" w:cs="Times New Roman"/>
          <w:sz w:val="28"/>
          <w:szCs w:val="28"/>
        </w:rPr>
        <w:t xml:space="preserve">-нибудь </w:t>
      </w:r>
      <w:r w:rsidR="00F04658" w:rsidRPr="009D5358">
        <w:rPr>
          <w:rFonts w:ascii="Times New Roman" w:hAnsi="Times New Roman" w:cs="Times New Roman"/>
          <w:sz w:val="28"/>
          <w:szCs w:val="28"/>
        </w:rPr>
        <w:t>еще…</w:t>
      </w:r>
    </w:p>
    <w:p w:rsidR="00F04658" w:rsidRDefault="00F04658" w:rsidP="008A64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5358">
        <w:rPr>
          <w:rFonts w:ascii="Times New Roman" w:hAnsi="Times New Roman" w:cs="Times New Roman"/>
          <w:sz w:val="28"/>
          <w:szCs w:val="28"/>
        </w:rPr>
        <w:t>И новый город, свернутый в трубочку</w:t>
      </w:r>
      <w:r w:rsidR="00A134CC" w:rsidRPr="009D5358">
        <w:rPr>
          <w:rFonts w:ascii="Times New Roman" w:hAnsi="Times New Roman" w:cs="Times New Roman"/>
          <w:sz w:val="28"/>
          <w:szCs w:val="28"/>
        </w:rPr>
        <w:t>,</w:t>
      </w:r>
      <w:r w:rsidRPr="009D5358">
        <w:rPr>
          <w:rFonts w:ascii="Times New Roman" w:hAnsi="Times New Roman" w:cs="Times New Roman"/>
          <w:sz w:val="28"/>
          <w:szCs w:val="28"/>
        </w:rPr>
        <w:t xml:space="preserve"> мы привезем из своей поездки и покажем всем желающим в нашем центре «Восхождение».</w:t>
      </w:r>
    </w:p>
    <w:p w:rsidR="008B19DB" w:rsidRPr="009D5358" w:rsidRDefault="008B19DB" w:rsidP="008A64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9DB" w:rsidRDefault="008B19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190" w:rsidRDefault="00944190" w:rsidP="009D5358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944190" w:rsidSect="00113467">
          <w:footerReference w:type="default" r:id="rId9"/>
          <w:pgSz w:w="11906" w:h="16838" w:code="9"/>
          <w:pgMar w:top="851" w:right="851" w:bottom="567" w:left="964" w:header="709" w:footer="709" w:gutter="0"/>
          <w:pgNumType w:start="1"/>
          <w:cols w:space="708"/>
          <w:docGrid w:linePitch="360"/>
        </w:sectPr>
      </w:pPr>
    </w:p>
    <w:p w:rsidR="00944190" w:rsidRPr="00944190" w:rsidRDefault="00944190" w:rsidP="00944190">
      <w:pPr>
        <w:jc w:val="center"/>
        <w:rPr>
          <w:rFonts w:ascii="Times New Roman" w:eastAsia="Calibri" w:hAnsi="Times New Roman" w:cs="Times New Roman"/>
          <w:b/>
          <w:sz w:val="36"/>
          <w:szCs w:val="32"/>
        </w:rPr>
      </w:pPr>
      <w:r w:rsidRPr="00944190">
        <w:rPr>
          <w:rFonts w:ascii="Times New Roman" w:eastAsia="Calibri" w:hAnsi="Times New Roman" w:cs="Times New Roman"/>
          <w:b/>
          <w:sz w:val="36"/>
          <w:szCs w:val="32"/>
        </w:rPr>
        <w:lastRenderedPageBreak/>
        <w:t>Смета расходов проекта «Город, который можно свернуть в трубочку»</w:t>
      </w:r>
    </w:p>
    <w:tbl>
      <w:tblPr>
        <w:tblW w:w="1538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4"/>
        <w:gridCol w:w="4456"/>
        <w:gridCol w:w="2555"/>
        <w:gridCol w:w="2264"/>
        <w:gridCol w:w="2127"/>
        <w:gridCol w:w="3256"/>
      </w:tblGrid>
      <w:tr w:rsidR="00C52720" w:rsidRPr="00944190" w:rsidTr="00C52720">
        <w:trPr>
          <w:trHeight w:val="634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bCs/>
                <w:sz w:val="24"/>
                <w:szCs w:val="28"/>
              </w:rPr>
              <w:t>№</w:t>
            </w: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 xml:space="preserve"> </w:t>
            </w:r>
            <w:proofErr w:type="gramStart"/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п</w:t>
            </w:r>
            <w:proofErr w:type="gramEnd"/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/п</w:t>
            </w:r>
          </w:p>
        </w:tc>
        <w:tc>
          <w:tcPr>
            <w:tcW w:w="4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bCs/>
                <w:sz w:val="24"/>
                <w:szCs w:val="28"/>
              </w:rPr>
              <w:t>Наименование статьи</w:t>
            </w:r>
          </w:p>
        </w:tc>
        <w:tc>
          <w:tcPr>
            <w:tcW w:w="25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bCs/>
                <w:sz w:val="24"/>
                <w:szCs w:val="28"/>
              </w:rPr>
              <w:t xml:space="preserve">Количество единиц </w:t>
            </w: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(с указанием названия единицы)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bCs/>
                <w:sz w:val="24"/>
                <w:szCs w:val="28"/>
              </w:rPr>
              <w:t>Стоимость единицы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(руб.)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bCs/>
                <w:sz w:val="24"/>
                <w:szCs w:val="28"/>
              </w:rPr>
              <w:t>Общая стоимость проекта</w:t>
            </w: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proofErr w:type="spellStart"/>
            <w:r w:rsidRPr="00944190">
              <w:rPr>
                <w:rFonts w:ascii="Cambria" w:eastAsia="Calibri" w:hAnsi="Cambria" w:cs="Times New Roman"/>
                <w:bCs/>
                <w:sz w:val="24"/>
                <w:szCs w:val="28"/>
              </w:rPr>
              <w:t>Софинансирование</w:t>
            </w:r>
            <w:proofErr w:type="spellEnd"/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sz w:val="24"/>
                <w:szCs w:val="28"/>
              </w:rPr>
            </w:pPr>
            <w:bookmarkStart w:id="0" w:name="_GoBack"/>
            <w:bookmarkEnd w:id="0"/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(руб.)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44190">
              <w:rPr>
                <w:rFonts w:ascii="Cambria" w:eastAsia="Calibri" w:hAnsi="Cambria" w:cs="Times New Roman"/>
                <w:sz w:val="20"/>
                <w:szCs w:val="20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44190"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44190"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44190">
              <w:rPr>
                <w:rFonts w:ascii="Cambria" w:eastAsia="Calibri" w:hAnsi="Cambria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44190">
              <w:rPr>
                <w:rFonts w:ascii="Cambria" w:eastAsia="Calibri" w:hAnsi="Cambria" w:cs="Times New Roman"/>
                <w:sz w:val="20"/>
                <w:szCs w:val="20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944190">
              <w:rPr>
                <w:rFonts w:ascii="Cambria" w:eastAsia="Calibri" w:hAnsi="Cambria" w:cs="Times New Roman"/>
                <w:sz w:val="20"/>
                <w:szCs w:val="20"/>
              </w:rPr>
              <w:t>6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1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Расходы на питание в ГОЛ с 1.06 по 5.06 2015года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 детей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750 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11250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11250 рублей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(Родительская плата)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2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Билеты на самолет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«Хабаровск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- Санкт-Петербург» и «Санкт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Петербург - Хабаровск» детские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 билетов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18000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270000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270000рублей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(Родительская плата)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5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Проживание в гостинице в Санкт-Петербурге с 09.06 по 22.06.2015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 xml:space="preserve">15 мест 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20000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300000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300000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(Родительская плата)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Организационный взнос для участия в фестивале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 детей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2500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37500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37500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(Родительская плата)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7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Художественные материалы для пленэрной практики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 человек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1200 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18000 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8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 xml:space="preserve">15 детей 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1000 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15000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 xml:space="preserve"> р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ублей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(Родительская плата)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9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Материалы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для мастер-классов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 человек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1000 рублей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</w:tr>
      <w:tr w:rsidR="00C52720" w:rsidRPr="00944190" w:rsidTr="00C52720">
        <w:trPr>
          <w:trHeight w:val="63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10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 xml:space="preserve">Единая форма (Футболки, </w:t>
            </w:r>
            <w:proofErr w:type="spellStart"/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банданы</w:t>
            </w:r>
            <w:proofErr w:type="spellEnd"/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 человек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800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12000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11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Картриджи, печатная информация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15 человек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134 рубля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2000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72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2000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р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ублей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(Родительская плата)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8"/>
              </w:rPr>
              <w:t>12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Оформление выставки в МАУ ДОД ДЮЦ «Восхождение», сентябрь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30 работ</w:t>
            </w:r>
          </w:p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(рамки, паспорту)</w:t>
            </w:r>
          </w:p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300 рублей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C5272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4500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 xml:space="preserve"> </w:t>
            </w: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рублей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944190">
              <w:rPr>
                <w:rFonts w:ascii="Cambria" w:eastAsia="Calibri" w:hAnsi="Cambria" w:cs="Times New Roman"/>
                <w:sz w:val="24"/>
                <w:szCs w:val="24"/>
              </w:rPr>
              <w:t>-</w:t>
            </w:r>
          </w:p>
        </w:tc>
      </w:tr>
      <w:tr w:rsidR="00C52720" w:rsidRPr="00944190" w:rsidTr="00C52720">
        <w:trPr>
          <w:trHeight w:val="2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8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944190">
              <w:rPr>
                <w:rFonts w:ascii="Cambria" w:eastAsia="Calibri" w:hAnsi="Cambria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8"/>
                <w:szCs w:val="28"/>
              </w:rPr>
              <w:t>45684 рубля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8"/>
                <w:szCs w:val="28"/>
              </w:rPr>
              <w:t>685260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8"/>
                <w:szCs w:val="28"/>
              </w:rPr>
              <w:t>рублей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8"/>
                <w:szCs w:val="28"/>
              </w:rPr>
              <w:t>635760</w:t>
            </w:r>
          </w:p>
          <w:p w:rsidR="00C52720" w:rsidRPr="00944190" w:rsidRDefault="00C52720" w:rsidP="00944190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8"/>
                <w:szCs w:val="28"/>
              </w:rPr>
            </w:pPr>
            <w:r w:rsidRPr="00944190">
              <w:rPr>
                <w:rFonts w:ascii="Cambria" w:eastAsia="Calibri" w:hAnsi="Cambria" w:cs="Times New Roman"/>
                <w:sz w:val="28"/>
                <w:szCs w:val="28"/>
              </w:rPr>
              <w:t>рублей</w:t>
            </w:r>
          </w:p>
        </w:tc>
      </w:tr>
    </w:tbl>
    <w:p w:rsidR="00440921" w:rsidRPr="009D5358" w:rsidRDefault="00440921" w:rsidP="0094419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0921" w:rsidRPr="009D5358" w:rsidSect="00C52720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79" w:rsidRDefault="00826479" w:rsidP="002103E5">
      <w:pPr>
        <w:spacing w:after="0" w:line="240" w:lineRule="auto"/>
      </w:pPr>
      <w:r>
        <w:separator/>
      </w:r>
    </w:p>
  </w:endnote>
  <w:endnote w:type="continuationSeparator" w:id="0">
    <w:p w:rsidR="00826479" w:rsidRDefault="00826479" w:rsidP="0021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4314"/>
      <w:docPartObj>
        <w:docPartGallery w:val="Page Numbers (Bottom of Page)"/>
        <w:docPartUnique/>
      </w:docPartObj>
    </w:sdtPr>
    <w:sdtEndPr/>
    <w:sdtContent>
      <w:p w:rsidR="002103E5" w:rsidRDefault="0082647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72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2103E5" w:rsidRDefault="002103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79" w:rsidRDefault="00826479" w:rsidP="002103E5">
      <w:pPr>
        <w:spacing w:after="0" w:line="240" w:lineRule="auto"/>
      </w:pPr>
      <w:r>
        <w:separator/>
      </w:r>
    </w:p>
  </w:footnote>
  <w:footnote w:type="continuationSeparator" w:id="0">
    <w:p w:rsidR="00826479" w:rsidRDefault="00826479" w:rsidP="00210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43C3"/>
    <w:multiLevelType w:val="hybridMultilevel"/>
    <w:tmpl w:val="902EB98E"/>
    <w:lvl w:ilvl="0" w:tplc="552C0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B3B13"/>
    <w:multiLevelType w:val="hybridMultilevel"/>
    <w:tmpl w:val="21C871F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2047B8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12BAD"/>
    <w:multiLevelType w:val="hybridMultilevel"/>
    <w:tmpl w:val="9D1A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894"/>
    <w:multiLevelType w:val="hybridMultilevel"/>
    <w:tmpl w:val="46E067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DD4383"/>
    <w:multiLevelType w:val="hybridMultilevel"/>
    <w:tmpl w:val="7B68A8F6"/>
    <w:lvl w:ilvl="0" w:tplc="88C4583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54FD8"/>
    <w:multiLevelType w:val="hybridMultilevel"/>
    <w:tmpl w:val="3D3E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909B7"/>
    <w:multiLevelType w:val="hybridMultilevel"/>
    <w:tmpl w:val="840AF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E3FE7"/>
    <w:multiLevelType w:val="hybridMultilevel"/>
    <w:tmpl w:val="8506AC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AE2326"/>
    <w:multiLevelType w:val="hybridMultilevel"/>
    <w:tmpl w:val="1CAAF7C4"/>
    <w:lvl w:ilvl="0" w:tplc="CB1A220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30D476C"/>
    <w:multiLevelType w:val="hybridMultilevel"/>
    <w:tmpl w:val="2196EA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0">
    <w:nsid w:val="40007792"/>
    <w:multiLevelType w:val="hybridMultilevel"/>
    <w:tmpl w:val="E43EDE54"/>
    <w:lvl w:ilvl="0" w:tplc="AEB01ED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04370"/>
    <w:multiLevelType w:val="hybridMultilevel"/>
    <w:tmpl w:val="DDDA869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B3A336E"/>
    <w:multiLevelType w:val="hybridMultilevel"/>
    <w:tmpl w:val="15966FF4"/>
    <w:lvl w:ilvl="0" w:tplc="82047B8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55D08"/>
    <w:multiLevelType w:val="hybridMultilevel"/>
    <w:tmpl w:val="175C7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52536"/>
    <w:multiLevelType w:val="hybridMultilevel"/>
    <w:tmpl w:val="BAA8358E"/>
    <w:lvl w:ilvl="0" w:tplc="D69E29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D753FC"/>
    <w:multiLevelType w:val="multilevel"/>
    <w:tmpl w:val="57D0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6F289D"/>
    <w:multiLevelType w:val="hybridMultilevel"/>
    <w:tmpl w:val="2196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5786E"/>
    <w:multiLevelType w:val="hybridMultilevel"/>
    <w:tmpl w:val="6854D454"/>
    <w:lvl w:ilvl="0" w:tplc="EA82426A">
      <w:start w:val="13"/>
      <w:numFmt w:val="decimal"/>
      <w:lvlText w:val="%1."/>
      <w:lvlJc w:val="left"/>
      <w:pPr>
        <w:tabs>
          <w:tab w:val="num" w:pos="1275"/>
        </w:tabs>
        <w:ind w:left="1275" w:hanging="375"/>
      </w:pPr>
      <w:rPr>
        <w:rFonts w:hint="default"/>
        <w:b/>
        <w:i w:val="0"/>
        <w:sz w:val="28"/>
        <w:szCs w:val="28"/>
      </w:rPr>
    </w:lvl>
    <w:lvl w:ilvl="1" w:tplc="5B64847E">
      <w:start w:val="4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6D19162E"/>
    <w:multiLevelType w:val="hybridMultilevel"/>
    <w:tmpl w:val="21AC058E"/>
    <w:lvl w:ilvl="0" w:tplc="032E6E5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7DE761B2"/>
    <w:multiLevelType w:val="multilevel"/>
    <w:tmpl w:val="6BB8F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0"/>
  </w:num>
  <w:num w:numId="5">
    <w:abstractNumId w:val="16"/>
  </w:num>
  <w:num w:numId="6">
    <w:abstractNumId w:val="9"/>
  </w:num>
  <w:num w:numId="7">
    <w:abstractNumId w:val="5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7"/>
  </w:num>
  <w:num w:numId="17">
    <w:abstractNumId w:val="15"/>
  </w:num>
  <w:num w:numId="18">
    <w:abstractNumId w:val="19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99"/>
    <w:rsid w:val="00026204"/>
    <w:rsid w:val="00066C99"/>
    <w:rsid w:val="00076C56"/>
    <w:rsid w:val="000B0748"/>
    <w:rsid w:val="000D35F3"/>
    <w:rsid w:val="000E60B8"/>
    <w:rsid w:val="00113467"/>
    <w:rsid w:val="00133CCB"/>
    <w:rsid w:val="00183BDB"/>
    <w:rsid w:val="001941F0"/>
    <w:rsid w:val="001D2B54"/>
    <w:rsid w:val="002103E5"/>
    <w:rsid w:val="0026222E"/>
    <w:rsid w:val="002C6C6E"/>
    <w:rsid w:val="002F5595"/>
    <w:rsid w:val="003060BB"/>
    <w:rsid w:val="0031454E"/>
    <w:rsid w:val="003450BF"/>
    <w:rsid w:val="003639DE"/>
    <w:rsid w:val="003647F5"/>
    <w:rsid w:val="003B4C33"/>
    <w:rsid w:val="003D2336"/>
    <w:rsid w:val="003E7706"/>
    <w:rsid w:val="0041528C"/>
    <w:rsid w:val="00440921"/>
    <w:rsid w:val="00471F92"/>
    <w:rsid w:val="00473CC2"/>
    <w:rsid w:val="004B768F"/>
    <w:rsid w:val="004C60A5"/>
    <w:rsid w:val="004C68E6"/>
    <w:rsid w:val="00513288"/>
    <w:rsid w:val="005872A0"/>
    <w:rsid w:val="005B2F01"/>
    <w:rsid w:val="005B6F13"/>
    <w:rsid w:val="006039A1"/>
    <w:rsid w:val="00641F65"/>
    <w:rsid w:val="0066609E"/>
    <w:rsid w:val="00673011"/>
    <w:rsid w:val="00683DF3"/>
    <w:rsid w:val="00691444"/>
    <w:rsid w:val="006C6C54"/>
    <w:rsid w:val="006E40DB"/>
    <w:rsid w:val="006E7FA7"/>
    <w:rsid w:val="0075583C"/>
    <w:rsid w:val="0076738F"/>
    <w:rsid w:val="007C4652"/>
    <w:rsid w:val="008068F7"/>
    <w:rsid w:val="008126AC"/>
    <w:rsid w:val="00826479"/>
    <w:rsid w:val="00887791"/>
    <w:rsid w:val="008A6439"/>
    <w:rsid w:val="008B19DB"/>
    <w:rsid w:val="008D5948"/>
    <w:rsid w:val="009025B6"/>
    <w:rsid w:val="0090377C"/>
    <w:rsid w:val="0090482C"/>
    <w:rsid w:val="00944190"/>
    <w:rsid w:val="00961016"/>
    <w:rsid w:val="009A22D2"/>
    <w:rsid w:val="009D5358"/>
    <w:rsid w:val="009F1717"/>
    <w:rsid w:val="00A134CC"/>
    <w:rsid w:val="00A270CA"/>
    <w:rsid w:val="00A55155"/>
    <w:rsid w:val="00A55BE7"/>
    <w:rsid w:val="00A62F93"/>
    <w:rsid w:val="00A86A60"/>
    <w:rsid w:val="00A87D6C"/>
    <w:rsid w:val="00AA16ED"/>
    <w:rsid w:val="00AB5A86"/>
    <w:rsid w:val="00B24C93"/>
    <w:rsid w:val="00B26AB1"/>
    <w:rsid w:val="00B63129"/>
    <w:rsid w:val="00BB693C"/>
    <w:rsid w:val="00BD25EE"/>
    <w:rsid w:val="00BF17B7"/>
    <w:rsid w:val="00C209AC"/>
    <w:rsid w:val="00C52720"/>
    <w:rsid w:val="00C845CD"/>
    <w:rsid w:val="00CC386C"/>
    <w:rsid w:val="00DA1173"/>
    <w:rsid w:val="00DE535C"/>
    <w:rsid w:val="00DE591B"/>
    <w:rsid w:val="00E56F11"/>
    <w:rsid w:val="00E92CB6"/>
    <w:rsid w:val="00EB6BAE"/>
    <w:rsid w:val="00EE08FC"/>
    <w:rsid w:val="00EF0736"/>
    <w:rsid w:val="00F04658"/>
    <w:rsid w:val="00F2433D"/>
    <w:rsid w:val="00F4212C"/>
    <w:rsid w:val="00F44B4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C99"/>
    <w:pPr>
      <w:ind w:left="720"/>
      <w:contextualSpacing/>
    </w:pPr>
  </w:style>
  <w:style w:type="character" w:customStyle="1" w:styleId="apple-converted-space">
    <w:name w:val="apple-converted-space"/>
    <w:basedOn w:val="a0"/>
    <w:rsid w:val="00076C56"/>
  </w:style>
  <w:style w:type="character" w:styleId="a5">
    <w:name w:val="Strong"/>
    <w:basedOn w:val="a0"/>
    <w:uiPriority w:val="22"/>
    <w:qFormat/>
    <w:rsid w:val="00076C5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09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1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103E5"/>
  </w:style>
  <w:style w:type="paragraph" w:styleId="aa">
    <w:name w:val="footer"/>
    <w:basedOn w:val="a"/>
    <w:link w:val="ab"/>
    <w:uiPriority w:val="99"/>
    <w:unhideWhenUsed/>
    <w:rsid w:val="00210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0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6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12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Художники</dc:creator>
  <cp:lastModifiedBy>Microlab</cp:lastModifiedBy>
  <cp:revision>20</cp:revision>
  <dcterms:created xsi:type="dcterms:W3CDTF">2015-01-30T09:37:00Z</dcterms:created>
  <dcterms:modified xsi:type="dcterms:W3CDTF">2015-03-04T01:12:00Z</dcterms:modified>
</cp:coreProperties>
</file>